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3" w:type="dxa"/>
        <w:tblLook w:val="04A0" w:firstRow="1" w:lastRow="0" w:firstColumn="1" w:lastColumn="0" w:noHBand="0" w:noVBand="1"/>
      </w:tblPr>
      <w:tblGrid>
        <w:gridCol w:w="5039"/>
        <w:gridCol w:w="5074"/>
      </w:tblGrid>
      <w:tr w:rsidR="00166FD8" w14:paraId="60A21227" w14:textId="77777777" w:rsidTr="0007502B">
        <w:trPr>
          <w:trHeight w:val="4962"/>
        </w:trPr>
        <w:tc>
          <w:tcPr>
            <w:tcW w:w="5039" w:type="dxa"/>
            <w:shd w:val="clear" w:color="auto" w:fill="auto"/>
          </w:tcPr>
          <w:p w14:paraId="57CC3F10" w14:textId="77777777" w:rsidR="00166FD8" w:rsidRDefault="00E5446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68A60B" wp14:editId="40B6E7B0">
                  <wp:extent cx="552450" cy="600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9C1FCE" w14:textId="77777777" w:rsidR="00CD6A75" w:rsidRPr="00F4638D" w:rsidRDefault="00CD6A75" w:rsidP="00CD6A75">
            <w:pPr>
              <w:suppressAutoHyphens/>
              <w:jc w:val="center"/>
              <w:rPr>
                <w:bCs/>
                <w:sz w:val="20"/>
                <w:szCs w:val="20"/>
                <w:lang w:val="x-none"/>
              </w:rPr>
            </w:pPr>
            <w:r w:rsidRPr="00F4638D">
              <w:rPr>
                <w:bCs/>
                <w:sz w:val="20"/>
                <w:szCs w:val="20"/>
                <w:lang w:val="x-none"/>
              </w:rPr>
              <w:t>МИНИСТЕРСТВО НАУКИ И ВЫСШЕГО ОБРАЗОВАНИЯ</w:t>
            </w:r>
          </w:p>
          <w:p w14:paraId="6D7CF740" w14:textId="77777777" w:rsidR="00CD6A75" w:rsidRPr="00F4638D" w:rsidRDefault="00CD6A75" w:rsidP="00CD6A75">
            <w:pPr>
              <w:suppressAutoHyphens/>
              <w:jc w:val="center"/>
              <w:rPr>
                <w:bCs/>
                <w:sz w:val="18"/>
                <w:szCs w:val="20"/>
                <w:lang w:val="x-none"/>
              </w:rPr>
            </w:pPr>
            <w:r w:rsidRPr="00F4638D">
              <w:rPr>
                <w:bCs/>
                <w:sz w:val="20"/>
                <w:szCs w:val="20"/>
                <w:lang w:val="x-none"/>
              </w:rPr>
              <w:t>РОССИЙСКОЙ ФЕДЕРАЦИИ</w:t>
            </w:r>
          </w:p>
          <w:p w14:paraId="5A8CA757" w14:textId="77777777" w:rsidR="00BB4BE0" w:rsidRPr="00BB4BE0" w:rsidRDefault="00BB4BE0" w:rsidP="00BB4B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4BE0">
              <w:rPr>
                <w:b/>
                <w:color w:val="000000"/>
              </w:rPr>
              <w:t>филиал федерального государственного</w:t>
            </w:r>
          </w:p>
          <w:p w14:paraId="60FCA705" w14:textId="77777777" w:rsidR="00BB4BE0" w:rsidRPr="00BB4BE0" w:rsidRDefault="00BB4BE0" w:rsidP="00BB4B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4BE0">
              <w:rPr>
                <w:b/>
                <w:color w:val="000000"/>
              </w:rPr>
              <w:t>автономного образовательного</w:t>
            </w:r>
          </w:p>
          <w:p w14:paraId="57A052AA" w14:textId="77777777" w:rsidR="00BB4BE0" w:rsidRPr="00BB4BE0" w:rsidRDefault="00BB4BE0" w:rsidP="00BB4B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4BE0">
              <w:rPr>
                <w:b/>
                <w:color w:val="000000"/>
              </w:rPr>
              <w:t>учреждения высшего образования</w:t>
            </w:r>
          </w:p>
          <w:p w14:paraId="3C903A85" w14:textId="77777777" w:rsidR="00BB4BE0" w:rsidRPr="00BB4BE0" w:rsidRDefault="00BB4BE0" w:rsidP="00BB4B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4BE0">
              <w:rPr>
                <w:b/>
                <w:color w:val="000000"/>
              </w:rPr>
              <w:t>«Мурманский арктический университет»</w:t>
            </w:r>
          </w:p>
          <w:p w14:paraId="0421D657" w14:textId="77777777" w:rsidR="00BB4BE0" w:rsidRPr="00BB4BE0" w:rsidRDefault="00BB4BE0" w:rsidP="00BB4B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4BE0">
              <w:rPr>
                <w:b/>
                <w:color w:val="000000"/>
              </w:rPr>
              <w:t xml:space="preserve">в г. Апатиты </w:t>
            </w:r>
          </w:p>
          <w:p w14:paraId="212868CD" w14:textId="77777777" w:rsidR="00BB4BE0" w:rsidRPr="00BB4BE0" w:rsidRDefault="00BB4BE0" w:rsidP="00BB4B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B4BE0">
              <w:rPr>
                <w:b/>
                <w:color w:val="000000"/>
              </w:rPr>
              <w:t>(филиал МАУ в г. Апатиты)</w:t>
            </w:r>
          </w:p>
          <w:p w14:paraId="264945DC" w14:textId="77777777" w:rsidR="00BB4BE0" w:rsidRPr="00BB4BE0" w:rsidRDefault="00BB4BE0" w:rsidP="00BB4B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6409C40A" w14:textId="77777777" w:rsidR="00BB4BE0" w:rsidRPr="00BB4BE0" w:rsidRDefault="00BB4BE0" w:rsidP="00BB4B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B4BE0">
              <w:rPr>
                <w:color w:val="000000"/>
                <w:sz w:val="20"/>
                <w:szCs w:val="20"/>
              </w:rPr>
              <w:t>ул. Лесная, 29, г. Апатиты,</w:t>
            </w:r>
          </w:p>
          <w:p w14:paraId="65B29989" w14:textId="77777777" w:rsidR="00BB4BE0" w:rsidRPr="00BB4BE0" w:rsidRDefault="00BB4BE0" w:rsidP="00BB4B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B4BE0">
              <w:rPr>
                <w:color w:val="000000"/>
                <w:sz w:val="20"/>
                <w:szCs w:val="20"/>
              </w:rPr>
              <w:t>Мурманской обл., 184209</w:t>
            </w:r>
          </w:p>
          <w:p w14:paraId="0FB8F7D0" w14:textId="77777777" w:rsidR="00BB4BE0" w:rsidRPr="00BB4BE0" w:rsidRDefault="00BB4BE0" w:rsidP="00BB4B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B4BE0">
              <w:rPr>
                <w:color w:val="000000"/>
                <w:sz w:val="20"/>
                <w:szCs w:val="20"/>
              </w:rPr>
              <w:t>Тел. 8(8 1555) 7 45 00 Факс: 8(8 1555) 7 40 66</w:t>
            </w:r>
          </w:p>
          <w:p w14:paraId="46078E46" w14:textId="77777777" w:rsidR="00BB4BE0" w:rsidRPr="00BB4BE0" w:rsidRDefault="00BB4BE0" w:rsidP="00BB4B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B4BE0">
              <w:rPr>
                <w:color w:val="000000"/>
                <w:sz w:val="20"/>
                <w:szCs w:val="20"/>
                <w:lang w:val="en-US"/>
              </w:rPr>
              <w:t>e</w:t>
            </w:r>
            <w:r w:rsidRPr="00BB4BE0">
              <w:rPr>
                <w:color w:val="000000"/>
                <w:sz w:val="20"/>
                <w:szCs w:val="20"/>
              </w:rPr>
              <w:t>-</w:t>
            </w:r>
            <w:r w:rsidRPr="00BB4BE0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BB4BE0">
              <w:rPr>
                <w:color w:val="000000"/>
                <w:sz w:val="20"/>
                <w:szCs w:val="20"/>
              </w:rPr>
              <w:t xml:space="preserve">: </w:t>
            </w:r>
            <w:hyperlink r:id="rId5" w:history="1">
              <w:r w:rsidRPr="00BB4BE0">
                <w:rPr>
                  <w:color w:val="000000"/>
                  <w:sz w:val="20"/>
                  <w:szCs w:val="20"/>
                  <w:u w:val="single"/>
                  <w:lang w:val="en-US"/>
                </w:rPr>
                <w:t>apatity</w:t>
              </w:r>
              <w:r w:rsidRPr="00BB4BE0">
                <w:rPr>
                  <w:color w:val="000000"/>
                  <w:sz w:val="20"/>
                  <w:szCs w:val="20"/>
                  <w:u w:val="single"/>
                </w:rPr>
                <w:t>@</w:t>
              </w:r>
              <w:r w:rsidRPr="00BB4BE0">
                <w:rPr>
                  <w:color w:val="000000"/>
                  <w:sz w:val="20"/>
                  <w:szCs w:val="20"/>
                  <w:u w:val="single"/>
                  <w:lang w:val="en-US"/>
                </w:rPr>
                <w:t>arcticsu</w:t>
              </w:r>
              <w:r w:rsidRPr="00BB4BE0">
                <w:rPr>
                  <w:color w:val="000000"/>
                  <w:sz w:val="20"/>
                  <w:szCs w:val="20"/>
                  <w:u w:val="single"/>
                </w:rPr>
                <w:t>.</w:t>
              </w:r>
              <w:r w:rsidRPr="00BB4BE0">
                <w:rPr>
                  <w:color w:val="000000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  <w:p w14:paraId="2AE9F79C" w14:textId="77777777" w:rsidR="00BB4BE0" w:rsidRPr="00BB4BE0" w:rsidRDefault="00BB4BE0" w:rsidP="00BB4B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14:paraId="6CCCEFE4" w14:textId="77777777" w:rsidR="00BB4BE0" w:rsidRPr="00BB4BE0" w:rsidRDefault="00BB4BE0" w:rsidP="00BB4B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bookmarkStart w:id="0" w:name="_GoBack"/>
            <w:bookmarkEnd w:id="0"/>
            <w:r w:rsidRPr="00BB4BE0">
              <w:rPr>
                <w:color w:val="000000"/>
                <w:sz w:val="20"/>
                <w:szCs w:val="20"/>
              </w:rPr>
              <w:t>ИНН/КПП 5191501710/</w:t>
            </w:r>
            <w:r w:rsidRPr="00BB4BE0">
              <w:rPr>
                <w:color w:val="000000"/>
                <w:sz w:val="20"/>
              </w:rPr>
              <w:t>519001001</w:t>
            </w:r>
          </w:p>
          <w:p w14:paraId="4B7A0F2B" w14:textId="77777777" w:rsidR="00CD6A75" w:rsidRPr="00F4638D" w:rsidRDefault="00CD6A75" w:rsidP="00CD6A75">
            <w:pPr>
              <w:suppressAutoHyphens/>
              <w:jc w:val="center"/>
              <w:rPr>
                <w:bCs/>
                <w:sz w:val="16"/>
                <w:szCs w:val="20"/>
                <w:lang w:val="x-none"/>
              </w:rPr>
            </w:pPr>
          </w:p>
          <w:p w14:paraId="24A4AF07" w14:textId="77777777" w:rsidR="00166FD8" w:rsidRDefault="00CD6A75" w:rsidP="0007502B">
            <w:pPr>
              <w:suppressAutoHyphens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_______________</w:t>
            </w:r>
            <w:r w:rsidRPr="00F4638D">
              <w:rPr>
                <w:bCs/>
                <w:sz w:val="20"/>
                <w:szCs w:val="20"/>
                <w:lang w:val="x-none"/>
              </w:rPr>
              <w:t xml:space="preserve"> № </w:t>
            </w:r>
            <w:r>
              <w:rPr>
                <w:bCs/>
                <w:sz w:val="20"/>
                <w:szCs w:val="20"/>
              </w:rPr>
              <w:t>________________</w:t>
            </w:r>
          </w:p>
          <w:p w14:paraId="5CDB612E" w14:textId="77777777" w:rsidR="00166FD8" w:rsidRDefault="00166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3" w:type="dxa"/>
            <w:shd w:val="clear" w:color="auto" w:fill="auto"/>
          </w:tcPr>
          <w:p w14:paraId="672C000B" w14:textId="77777777" w:rsidR="00166FD8" w:rsidRDefault="00166FD8">
            <w:pPr>
              <w:ind w:firstLine="540"/>
              <w:jc w:val="right"/>
              <w:outlineLvl w:val="1"/>
              <w:rPr>
                <w:sz w:val="26"/>
                <w:szCs w:val="26"/>
              </w:rPr>
            </w:pPr>
          </w:p>
          <w:p w14:paraId="1E0A9A23" w14:textId="77777777" w:rsidR="00166FD8" w:rsidRDefault="00166FD8">
            <w:pPr>
              <w:ind w:firstLine="540"/>
              <w:jc w:val="right"/>
              <w:outlineLvl w:val="1"/>
              <w:rPr>
                <w:sz w:val="26"/>
                <w:szCs w:val="26"/>
              </w:rPr>
            </w:pPr>
          </w:p>
          <w:p w14:paraId="17C7F906" w14:textId="77777777" w:rsidR="00166FD8" w:rsidRDefault="00166FD8">
            <w:pPr>
              <w:ind w:firstLine="540"/>
              <w:jc w:val="right"/>
              <w:outlineLvl w:val="1"/>
              <w:rPr>
                <w:sz w:val="26"/>
                <w:szCs w:val="26"/>
              </w:rPr>
            </w:pPr>
          </w:p>
          <w:p w14:paraId="6DA91984" w14:textId="77777777" w:rsidR="00166FD8" w:rsidRDefault="00E54464">
            <w:pPr>
              <w:ind w:firstLine="540"/>
              <w:jc w:val="right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комиссию по присуждению</w:t>
            </w:r>
          </w:p>
          <w:p w14:paraId="0B44E1F4" w14:textId="77777777" w:rsidR="00166FD8" w:rsidRDefault="00E54464">
            <w:pPr>
              <w:ind w:firstLine="540"/>
              <w:jc w:val="right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стипендии Губернатора </w:t>
            </w:r>
          </w:p>
          <w:p w14:paraId="6C9D1100" w14:textId="77777777" w:rsidR="00166FD8" w:rsidRDefault="00E54464">
            <w:pPr>
              <w:ind w:firstLine="54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Мурманской области</w:t>
            </w:r>
          </w:p>
        </w:tc>
      </w:tr>
    </w:tbl>
    <w:p w14:paraId="449F4466" w14:textId="77777777" w:rsidR="00166FD8" w:rsidRDefault="00E54464">
      <w:pPr>
        <w:pBdr>
          <w:bottom w:val="single" w:sz="12" w:space="1" w:color="000000"/>
        </w:pBdr>
        <w:jc w:val="center"/>
        <w:outlineLvl w:val="1"/>
      </w:pPr>
      <w:r>
        <w:t>ХОДАТАЙСТВО</w:t>
      </w:r>
    </w:p>
    <w:p w14:paraId="2D0FDBEA" w14:textId="77777777" w:rsidR="00166FD8" w:rsidRPr="0007502B" w:rsidRDefault="00166FD8">
      <w:pPr>
        <w:pBdr>
          <w:bottom w:val="single" w:sz="12" w:space="1" w:color="000000"/>
        </w:pBdr>
        <w:jc w:val="center"/>
        <w:outlineLvl w:val="1"/>
        <w:rPr>
          <w:sz w:val="16"/>
          <w:szCs w:val="16"/>
        </w:rPr>
      </w:pPr>
    </w:p>
    <w:p w14:paraId="54747833" w14:textId="3EC9EF4C" w:rsidR="00166FD8" w:rsidRDefault="00BB4BE0">
      <w:pPr>
        <w:pBdr>
          <w:bottom w:val="single" w:sz="12" w:space="1" w:color="000000"/>
        </w:pBdr>
        <w:ind w:firstLine="540"/>
        <w:jc w:val="center"/>
        <w:outlineLvl w:val="1"/>
        <w:rPr>
          <w:b/>
        </w:rPr>
      </w:pPr>
      <w:r>
        <w:rPr>
          <w:b/>
        </w:rPr>
        <w:t xml:space="preserve">Филиал </w:t>
      </w:r>
      <w:r w:rsidR="00E54464">
        <w:rPr>
          <w:b/>
        </w:rPr>
        <w:t xml:space="preserve">ФГАОУ ВО «Мурманский арктический университет» </w:t>
      </w:r>
      <w:r>
        <w:rPr>
          <w:b/>
        </w:rPr>
        <w:t>в г. Апатиты</w:t>
      </w:r>
    </w:p>
    <w:p w14:paraId="13340E5A" w14:textId="77777777" w:rsidR="00166FD8" w:rsidRPr="00D06C3B" w:rsidRDefault="00166FD8">
      <w:pPr>
        <w:pBdr>
          <w:bottom w:val="single" w:sz="12" w:space="1" w:color="000000"/>
        </w:pBdr>
        <w:ind w:firstLine="540"/>
        <w:jc w:val="center"/>
        <w:outlineLvl w:val="1"/>
        <w:rPr>
          <w:sz w:val="16"/>
          <w:szCs w:val="16"/>
        </w:rPr>
      </w:pPr>
    </w:p>
    <w:p w14:paraId="4F1753A8" w14:textId="77777777" w:rsidR="007678A7" w:rsidRDefault="00E5446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заседания Учёного Совета от «___» _______________ 202</w:t>
      </w:r>
      <w:r w:rsidR="00CD6A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№ _______________ ходатайствует о присуждении стипендии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Губернатора Мурманской области одаренным детям и учащейся молодежи в номинации</w:t>
      </w:r>
      <w:r w:rsidR="007678A7">
        <w:rPr>
          <w:rFonts w:ascii="Times New Roman" w:hAnsi="Times New Roman" w:cs="Times New Roman"/>
          <w:sz w:val="24"/>
          <w:szCs w:val="24"/>
        </w:rPr>
        <w:t xml:space="preserve"> (</w:t>
      </w:r>
      <w:r w:rsidR="009F49A0">
        <w:rPr>
          <w:rFonts w:ascii="Times New Roman" w:hAnsi="Times New Roman" w:cs="Times New Roman"/>
          <w:sz w:val="24"/>
          <w:szCs w:val="24"/>
        </w:rPr>
        <w:t>оставить</w:t>
      </w:r>
      <w:r w:rsidR="007678A7">
        <w:rPr>
          <w:rFonts w:ascii="Times New Roman" w:hAnsi="Times New Roman" w:cs="Times New Roman"/>
          <w:sz w:val="24"/>
          <w:szCs w:val="24"/>
        </w:rPr>
        <w:t xml:space="preserve"> одно):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14061" w14:textId="77777777" w:rsidR="007678A7" w:rsidRDefault="00E54464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«За успехи в </w:t>
      </w:r>
      <w:r w:rsidR="007678A7" w:rsidRPr="007678A7">
        <w:rPr>
          <w:rFonts w:ascii="Times New Roman" w:hAnsi="Times New Roman" w:cs="Times New Roman"/>
          <w:b/>
          <w:sz w:val="24"/>
          <w:szCs w:val="24"/>
        </w:rPr>
        <w:t>учебной и научной деятельности</w:t>
      </w:r>
      <w:r w:rsidR="007678A7">
        <w:rPr>
          <w:rFonts w:ascii="Times New Roman" w:hAnsi="Times New Roman" w:cs="Times New Roman"/>
          <w:b/>
          <w:sz w:val="24"/>
          <w:szCs w:val="24"/>
        </w:rPr>
        <w:t>»</w:t>
      </w:r>
    </w:p>
    <w:p w14:paraId="5E3F95BD" w14:textId="77777777" w:rsidR="007678A7" w:rsidRDefault="007678A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78A7">
        <w:rPr>
          <w:rFonts w:ascii="Times New Roman" w:hAnsi="Times New Roman" w:cs="Times New Roman"/>
          <w:b/>
          <w:sz w:val="24"/>
          <w:szCs w:val="24"/>
        </w:rPr>
        <w:t>За успехи в области искусств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8605EF5" w14:textId="77777777" w:rsidR="007678A7" w:rsidRDefault="007678A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78A7">
        <w:rPr>
          <w:rFonts w:ascii="Times New Roman" w:hAnsi="Times New Roman" w:cs="Times New Roman"/>
          <w:b/>
          <w:sz w:val="24"/>
          <w:szCs w:val="24"/>
        </w:rPr>
        <w:t>За успехи в спортивной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427BB0A" w14:textId="77777777" w:rsidR="00D06C3B" w:rsidRDefault="007678A7">
      <w:pPr>
        <w:pStyle w:val="ConsPlusNonformat"/>
        <w:widowControl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«За активное участие в </w:t>
      </w:r>
      <w:r w:rsidR="00E54464">
        <w:rPr>
          <w:rFonts w:ascii="Times New Roman" w:hAnsi="Times New Roman" w:cs="Times New Roman"/>
          <w:b/>
          <w:sz w:val="24"/>
          <w:szCs w:val="24"/>
        </w:rPr>
        <w:t>общественно полезной деятельности»</w:t>
      </w:r>
      <w:r w:rsidR="00D06C3B" w:rsidRPr="00D06C3B">
        <w:t xml:space="preserve"> </w:t>
      </w:r>
    </w:p>
    <w:p w14:paraId="733F46E5" w14:textId="77777777" w:rsidR="007678A7" w:rsidRDefault="00D06C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06C3B">
        <w:rPr>
          <w:rFonts w:ascii="Times New Roman" w:hAnsi="Times New Roman" w:cs="Times New Roman"/>
          <w:b/>
          <w:sz w:val="24"/>
          <w:szCs w:val="24"/>
        </w:rPr>
        <w:t>За активное участие в военно-патриотической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06C3B">
        <w:rPr>
          <w:rFonts w:ascii="Times New Roman" w:hAnsi="Times New Roman" w:cs="Times New Roman"/>
          <w:b/>
          <w:sz w:val="24"/>
          <w:szCs w:val="24"/>
        </w:rPr>
        <w:t>.</w:t>
      </w:r>
      <w:r w:rsidR="00E544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FBE58" w14:textId="77777777" w:rsidR="00166FD8" w:rsidRPr="00583ED1" w:rsidRDefault="00CD6A75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ED1">
        <w:rPr>
          <w:rFonts w:ascii="Times New Roman" w:hAnsi="Times New Roman" w:cs="Times New Roman"/>
          <w:i/>
          <w:sz w:val="24"/>
          <w:szCs w:val="24"/>
        </w:rPr>
        <w:t>Иванову Ивану Ивановичу</w:t>
      </w:r>
    </w:p>
    <w:p w14:paraId="6E86193F" w14:textId="77777777" w:rsidR="00166FD8" w:rsidRDefault="00166F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9837994" w14:textId="77777777" w:rsidR="00166FD8" w:rsidRDefault="00E54464">
      <w:pPr>
        <w:jc w:val="both"/>
        <w:rPr>
          <w:color w:val="000000"/>
        </w:rPr>
      </w:pPr>
      <w:r>
        <w:t xml:space="preserve">Приложение: 1. </w:t>
      </w:r>
      <w:r>
        <w:rPr>
          <w:color w:val="000000"/>
        </w:rPr>
        <w:t>Анкета кандидата на присуждение премии на 3 л. в 1 экз.</w:t>
      </w:r>
    </w:p>
    <w:p w14:paraId="33DBE7A0" w14:textId="77777777" w:rsidR="00166FD8" w:rsidRDefault="00E54464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2. </w:t>
      </w:r>
      <w:r>
        <w:t xml:space="preserve">Копия паспорта на </w:t>
      </w:r>
      <w:r>
        <w:rPr>
          <w:color w:val="000000"/>
        </w:rPr>
        <w:t>1 л. в 1 экз.</w:t>
      </w:r>
    </w:p>
    <w:p w14:paraId="1651BC32" w14:textId="77777777" w:rsidR="00166FD8" w:rsidRDefault="00E54464">
      <w:pPr>
        <w:ind w:firstLine="1418"/>
        <w:jc w:val="both"/>
        <w:rPr>
          <w:color w:val="000000"/>
        </w:rPr>
      </w:pPr>
      <w:r>
        <w:t xml:space="preserve">3. </w:t>
      </w:r>
      <w:r w:rsidR="00966E62">
        <w:t>Согласие</w:t>
      </w:r>
      <w:r>
        <w:t xml:space="preserve"> на обработку персональных данных на </w:t>
      </w:r>
      <w:r>
        <w:rPr>
          <w:color w:val="000000"/>
        </w:rPr>
        <w:t>1 л. в 1 экз.</w:t>
      </w:r>
    </w:p>
    <w:p w14:paraId="58AD8030" w14:textId="77777777" w:rsidR="00166FD8" w:rsidRDefault="00E54464">
      <w:pPr>
        <w:ind w:firstLine="1418"/>
        <w:jc w:val="both"/>
      </w:pPr>
      <w:r>
        <w:rPr>
          <w:color w:val="000000"/>
        </w:rPr>
        <w:t xml:space="preserve">4. Согласие на </w:t>
      </w:r>
      <w:r w:rsidR="00966E62">
        <w:rPr>
          <w:color w:val="000000"/>
        </w:rPr>
        <w:t>распространение</w:t>
      </w:r>
      <w:r>
        <w:rPr>
          <w:color w:val="000000"/>
        </w:rPr>
        <w:t xml:space="preserve"> персональных данных на 2 л. в 1 экз. </w:t>
      </w:r>
    </w:p>
    <w:p w14:paraId="131B89DB" w14:textId="77777777" w:rsidR="00166FD8" w:rsidRDefault="00E54464">
      <w:pPr>
        <w:ind w:firstLine="1418"/>
        <w:jc w:val="both"/>
      </w:pPr>
      <w:r>
        <w:t xml:space="preserve">5. Копии документов на 14 </w:t>
      </w:r>
      <w:r>
        <w:rPr>
          <w:color w:val="000000"/>
        </w:rPr>
        <w:t>л. в 1 экз</w:t>
      </w:r>
      <w:r>
        <w:t>.</w:t>
      </w:r>
    </w:p>
    <w:p w14:paraId="228456ED" w14:textId="77777777" w:rsidR="00166FD8" w:rsidRDefault="00E54464">
      <w:pPr>
        <w:ind w:firstLine="1418"/>
        <w:jc w:val="both"/>
      </w:pPr>
      <w:r>
        <w:t xml:space="preserve">6. Выписка из зачётной книжки на 1 л. в 1 экз. </w:t>
      </w:r>
    </w:p>
    <w:p w14:paraId="4A0776B2" w14:textId="77777777" w:rsidR="00166FD8" w:rsidRDefault="00E54464">
      <w:pPr>
        <w:ind w:firstLine="1418"/>
        <w:jc w:val="both"/>
      </w:pPr>
      <w:r>
        <w:t>7. Реквизиты счета на 1 л. в 1 экз.</w:t>
      </w:r>
    </w:p>
    <w:p w14:paraId="1B617823" w14:textId="77777777" w:rsidR="00166FD8" w:rsidRDefault="00E54464">
      <w:pPr>
        <w:tabs>
          <w:tab w:val="left" w:pos="1440"/>
          <w:tab w:val="left" w:pos="1530"/>
        </w:tabs>
        <w:jc w:val="both"/>
        <w:rPr>
          <w:color w:val="000000"/>
        </w:rPr>
      </w:pPr>
      <w:r>
        <w:rPr>
          <w:color w:val="000000"/>
        </w:rPr>
        <w:tab/>
        <w:t>8. Справка с места учебы на 1 л. в 1 экз.</w:t>
      </w:r>
    </w:p>
    <w:p w14:paraId="054A98A8" w14:textId="77777777" w:rsidR="00166FD8" w:rsidRDefault="00E54464">
      <w:pPr>
        <w:tabs>
          <w:tab w:val="left" w:pos="1440"/>
          <w:tab w:val="left" w:pos="1530"/>
        </w:tabs>
        <w:jc w:val="both"/>
        <w:rPr>
          <w:color w:val="000000"/>
        </w:rPr>
      </w:pPr>
      <w:r>
        <w:rPr>
          <w:color w:val="000000"/>
        </w:rPr>
        <w:t xml:space="preserve">                        9. Электронная книжка добровольца (волонтера) на 2 л. в 1 экз.</w:t>
      </w:r>
    </w:p>
    <w:p w14:paraId="19CF1284" w14:textId="77777777" w:rsidR="00166FD8" w:rsidRDefault="00E54464">
      <w:pPr>
        <w:tabs>
          <w:tab w:val="left" w:pos="1440"/>
          <w:tab w:val="left" w:pos="1530"/>
        </w:tabs>
        <w:jc w:val="both"/>
        <w:rPr>
          <w:color w:val="000000"/>
        </w:rPr>
      </w:pPr>
      <w:r>
        <w:rPr>
          <w:color w:val="000000"/>
        </w:rPr>
        <w:t xml:space="preserve">                        10. Копия ИНН на 1 л. в 1 экз.</w:t>
      </w:r>
    </w:p>
    <w:p w14:paraId="38060F3F" w14:textId="77777777" w:rsidR="00166FD8" w:rsidRDefault="00E54464">
      <w:pPr>
        <w:tabs>
          <w:tab w:val="left" w:pos="1440"/>
          <w:tab w:val="left" w:pos="1530"/>
        </w:tabs>
        <w:jc w:val="both"/>
        <w:rPr>
          <w:color w:val="000000"/>
        </w:rPr>
      </w:pPr>
      <w:r>
        <w:rPr>
          <w:color w:val="000000"/>
        </w:rPr>
        <w:t xml:space="preserve">                        11. Копия СНИЛС на 1 л. в 1 экз.</w:t>
      </w:r>
    </w:p>
    <w:p w14:paraId="5B83ADB1" w14:textId="77777777" w:rsidR="00166FD8" w:rsidRDefault="00166FD8">
      <w:pPr>
        <w:pStyle w:val="ConsPlusNonformat"/>
        <w:widowControl/>
        <w:ind w:left="1418" w:hanging="1418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218"/>
        <w:gridCol w:w="3686"/>
        <w:gridCol w:w="1949"/>
      </w:tblGrid>
      <w:tr w:rsidR="00166FD8" w:rsidRPr="00E54464" w14:paraId="520400BC" w14:textId="77777777">
        <w:tc>
          <w:tcPr>
            <w:tcW w:w="4218" w:type="dxa"/>
            <w:shd w:val="clear" w:color="auto" w:fill="auto"/>
          </w:tcPr>
          <w:p w14:paraId="65AB35EA" w14:textId="5F5253DC" w:rsidR="00166FD8" w:rsidRPr="00E54464" w:rsidRDefault="00BB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филиала</w:t>
            </w:r>
            <w:r w:rsidR="00E54464" w:rsidRPr="00E544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7440514F" w14:textId="77777777" w:rsidR="00166FD8" w:rsidRPr="00E54464" w:rsidRDefault="00E54464">
            <w:pPr>
              <w:rPr>
                <w:sz w:val="22"/>
                <w:szCs w:val="22"/>
              </w:rPr>
            </w:pPr>
            <w:r w:rsidRPr="00E54464">
              <w:rPr>
                <w:sz w:val="22"/>
                <w:szCs w:val="22"/>
              </w:rPr>
              <w:t>_____________________</w:t>
            </w:r>
          </w:p>
        </w:tc>
        <w:tc>
          <w:tcPr>
            <w:tcW w:w="1949" w:type="dxa"/>
            <w:shd w:val="clear" w:color="auto" w:fill="auto"/>
          </w:tcPr>
          <w:p w14:paraId="627C34D7" w14:textId="6C77776F" w:rsidR="00166FD8" w:rsidRPr="00E54464" w:rsidRDefault="00BB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О.М. Островская</w:t>
            </w:r>
          </w:p>
        </w:tc>
      </w:tr>
      <w:tr w:rsidR="00166FD8" w:rsidRPr="00E54464" w14:paraId="4F407C46" w14:textId="77777777">
        <w:tc>
          <w:tcPr>
            <w:tcW w:w="4218" w:type="dxa"/>
            <w:shd w:val="clear" w:color="auto" w:fill="auto"/>
          </w:tcPr>
          <w:p w14:paraId="7E9D03F6" w14:textId="77777777" w:rsidR="00166FD8" w:rsidRPr="00E54464" w:rsidRDefault="00166FD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68ADE223" w14:textId="77777777" w:rsidR="00166FD8" w:rsidRPr="00E54464" w:rsidRDefault="00E54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E54464">
              <w:rPr>
                <w:sz w:val="22"/>
                <w:szCs w:val="22"/>
              </w:rPr>
              <w:t xml:space="preserve"> (подпись)</w:t>
            </w:r>
          </w:p>
        </w:tc>
        <w:tc>
          <w:tcPr>
            <w:tcW w:w="1949" w:type="dxa"/>
            <w:shd w:val="clear" w:color="auto" w:fill="auto"/>
          </w:tcPr>
          <w:p w14:paraId="71C93699" w14:textId="77777777" w:rsidR="00166FD8" w:rsidRPr="00E54464" w:rsidRDefault="00166F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7EC6A75" w14:textId="77777777" w:rsidR="00166FD8" w:rsidRDefault="00166F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218"/>
        <w:gridCol w:w="3118"/>
        <w:gridCol w:w="2517"/>
      </w:tblGrid>
      <w:tr w:rsidR="00166FD8" w14:paraId="003FB43D" w14:textId="77777777">
        <w:tc>
          <w:tcPr>
            <w:tcW w:w="4218" w:type="dxa"/>
            <w:shd w:val="clear" w:color="auto" w:fill="auto"/>
          </w:tcPr>
          <w:p w14:paraId="43BD1353" w14:textId="77777777" w:rsidR="00166FD8" w:rsidRDefault="00E544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Согласовано:</w:t>
            </w:r>
          </w:p>
        </w:tc>
        <w:tc>
          <w:tcPr>
            <w:tcW w:w="3118" w:type="dxa"/>
            <w:shd w:val="clear" w:color="auto" w:fill="auto"/>
          </w:tcPr>
          <w:p w14:paraId="479B24B4" w14:textId="77777777" w:rsidR="00166FD8" w:rsidRDefault="00E54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2517" w:type="dxa"/>
            <w:shd w:val="clear" w:color="auto" w:fill="auto"/>
          </w:tcPr>
          <w:p w14:paraId="25DBE728" w14:textId="77777777" w:rsidR="00166FD8" w:rsidRDefault="00E54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</w:tr>
      <w:tr w:rsidR="00166FD8" w14:paraId="698E37DC" w14:textId="77777777">
        <w:tc>
          <w:tcPr>
            <w:tcW w:w="4218" w:type="dxa"/>
            <w:shd w:val="clear" w:color="auto" w:fill="auto"/>
          </w:tcPr>
          <w:p w14:paraId="26F23F4F" w14:textId="77777777" w:rsidR="00166FD8" w:rsidRDefault="00E54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Руководителем органа управления в сфере образования, культуры и искусства, физической культуры и спорта, осуществления мероприятий по работе с детьми и молодежью муниципальных </w:t>
            </w:r>
            <w:r>
              <w:rPr>
                <w:sz w:val="22"/>
                <w:szCs w:val="22"/>
              </w:rPr>
              <w:lastRenderedPageBreak/>
              <w:t>образований Мурманской области (в соответствии с п. 2.2 Положения)</w:t>
            </w:r>
          </w:p>
        </w:tc>
        <w:tc>
          <w:tcPr>
            <w:tcW w:w="3118" w:type="dxa"/>
            <w:shd w:val="clear" w:color="auto" w:fill="auto"/>
          </w:tcPr>
          <w:p w14:paraId="3673878D" w14:textId="77777777" w:rsidR="00166FD8" w:rsidRDefault="00E54464" w:rsidP="00E544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(подпись)</w:t>
            </w:r>
          </w:p>
          <w:p w14:paraId="092409E3" w14:textId="77777777" w:rsidR="00166FD8" w:rsidRDefault="00166F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14:paraId="469BFEE3" w14:textId="77777777" w:rsidR="00166FD8" w:rsidRDefault="00E54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(ФИО)</w:t>
            </w:r>
          </w:p>
        </w:tc>
      </w:tr>
    </w:tbl>
    <w:p w14:paraId="1001D442" w14:textId="77777777" w:rsidR="00166FD8" w:rsidRDefault="00166FD8">
      <w:pPr>
        <w:tabs>
          <w:tab w:val="left" w:pos="1700"/>
        </w:tabs>
        <w:rPr>
          <w:szCs w:val="28"/>
        </w:rPr>
      </w:pPr>
    </w:p>
    <w:p w14:paraId="31389995" w14:textId="77777777" w:rsidR="00166FD8" w:rsidRDefault="00E54464">
      <w:pPr>
        <w:tabs>
          <w:tab w:val="left" w:pos="1700"/>
        </w:tabs>
      </w:pPr>
      <w:r>
        <w:rPr>
          <w:sz w:val="20"/>
          <w:szCs w:val="20"/>
        </w:rPr>
        <w:t>Дата _______________</w:t>
      </w:r>
    </w:p>
    <w:sectPr w:rsidR="00166FD8" w:rsidSect="00D06C3B">
      <w:pgSz w:w="12240" w:h="15840"/>
      <w:pgMar w:top="284" w:right="851" w:bottom="0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D8"/>
    <w:rsid w:val="0007502B"/>
    <w:rsid w:val="00166FD8"/>
    <w:rsid w:val="00583ED1"/>
    <w:rsid w:val="007678A7"/>
    <w:rsid w:val="00966E62"/>
    <w:rsid w:val="009F49A0"/>
    <w:rsid w:val="00BB4BE0"/>
    <w:rsid w:val="00CD6A75"/>
    <w:rsid w:val="00D06C3B"/>
    <w:rsid w:val="00E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DC2C"/>
  <w15:docId w15:val="{20CF8B87-FEF2-434C-8B44-789826B5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B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53B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bCs/>
      <w:sz w:val="20"/>
      <w:szCs w:val="20"/>
      <w:lang w:val="en-US"/>
    </w:rPr>
  </w:style>
  <w:style w:type="character" w:customStyle="1" w:styleId="ListLabel2">
    <w:name w:val="ListLabel 2"/>
    <w:qFormat/>
    <w:rPr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qFormat/>
    <w:rsid w:val="00A53BE4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A53BE4"/>
    <w:rPr>
      <w:rFonts w:ascii="Segoe UI" w:hAnsi="Segoe UI" w:cs="Segoe UI"/>
      <w:sz w:val="18"/>
      <w:szCs w:val="18"/>
    </w:rPr>
  </w:style>
  <w:style w:type="character" w:styleId="aa">
    <w:name w:val="Hyperlink"/>
    <w:rsid w:val="00CD6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atity@arcticsu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Палагина Мария Александровна</dc:creator>
  <dc:description/>
  <cp:lastModifiedBy>Татьяна</cp:lastModifiedBy>
  <cp:revision>9</cp:revision>
  <cp:lastPrinted>2023-09-22T15:35:00Z</cp:lastPrinted>
  <dcterms:created xsi:type="dcterms:W3CDTF">2024-08-29T08:35:00Z</dcterms:created>
  <dcterms:modified xsi:type="dcterms:W3CDTF">2024-09-02T19:10:00Z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