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CF" w:rsidRDefault="00DE22F5" w:rsidP="004C3C30">
      <w:pPr>
        <w:pStyle w:val="21"/>
        <w:widowControl/>
        <w:ind w:right="283"/>
      </w:pPr>
      <w:r w:rsidRPr="00DE22F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5441315</wp:posOffset>
            </wp:positionH>
            <wp:positionV relativeFrom="paragraph">
              <wp:posOffset>183515</wp:posOffset>
            </wp:positionV>
            <wp:extent cx="1428750" cy="600075"/>
            <wp:effectExtent l="0" t="0" r="0" b="9525"/>
            <wp:wrapSquare wrapText="bothSides"/>
            <wp:docPr id="6" name="Рисунок 6" descr="G:\ЭКОПРОМ-2018\Печать\Cemi_ra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ЭКОПРОМ-2018\Печать\Cemi_ra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2F5">
        <w:rPr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4BCE80EC" wp14:editId="4C34CE5A">
            <wp:simplePos x="0" y="0"/>
            <wp:positionH relativeFrom="column">
              <wp:posOffset>4584065</wp:posOffset>
            </wp:positionH>
            <wp:positionV relativeFrom="paragraph">
              <wp:posOffset>-6985</wp:posOffset>
            </wp:positionV>
            <wp:extent cx="704850" cy="992505"/>
            <wp:effectExtent l="0" t="0" r="0" b="0"/>
            <wp:wrapSquare wrapText="bothSides"/>
            <wp:docPr id="5" name="Рисунок 5" descr="G:\ЭКОПРОМ-2019\logo_spbgeu_so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КОПРОМ-2019\logo_spbgeu_sok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2F5">
        <w:rPr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230C3BB" wp14:editId="73D1A443">
            <wp:simplePos x="0" y="0"/>
            <wp:positionH relativeFrom="column">
              <wp:posOffset>3317240</wp:posOffset>
            </wp:positionH>
            <wp:positionV relativeFrom="paragraph">
              <wp:posOffset>12065</wp:posOffset>
            </wp:positionV>
            <wp:extent cx="1047750" cy="990600"/>
            <wp:effectExtent l="0" t="0" r="0" b="0"/>
            <wp:wrapSquare wrapText="bothSides"/>
            <wp:docPr id="4" name="Рисунок 4" descr="G:\ЭКОПРОМ-2019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ЭКОПРОМ-2019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424" behindDoc="0" locked="0" layoutInCell="1" allowOverlap="1" wp14:anchorId="4C979B8B" wp14:editId="6F37116A">
            <wp:simplePos x="0" y="0"/>
            <wp:positionH relativeFrom="margin">
              <wp:posOffset>1107440</wp:posOffset>
            </wp:positionH>
            <wp:positionV relativeFrom="margin">
              <wp:posOffset>12065</wp:posOffset>
            </wp:positionV>
            <wp:extent cx="790575" cy="942975"/>
            <wp:effectExtent l="0" t="0" r="9525" b="9525"/>
            <wp:wrapSquare wrapText="bothSides"/>
            <wp:docPr id="31" name="Рисунок 3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2F5">
        <w:rPr>
          <w:noProof/>
        </w:rPr>
        <w:drawing>
          <wp:anchor distT="0" distB="0" distL="114300" distR="114300" simplePos="0" relativeHeight="251678720" behindDoc="0" locked="0" layoutInCell="1" allowOverlap="1" wp14:anchorId="2EA3FB42" wp14:editId="63EACE3E">
            <wp:simplePos x="0" y="0"/>
            <wp:positionH relativeFrom="column">
              <wp:posOffset>2136140</wp:posOffset>
            </wp:positionH>
            <wp:positionV relativeFrom="paragraph">
              <wp:posOffset>-6985</wp:posOffset>
            </wp:positionV>
            <wp:extent cx="990600" cy="951865"/>
            <wp:effectExtent l="0" t="0" r="0" b="635"/>
            <wp:wrapSquare wrapText="bothSides"/>
            <wp:docPr id="3" name="Рисунок 3" descr="G:\ЭКОПРОМ-2019\4137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ЭКОПРОМ-2019\413753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688" behindDoc="0" locked="0" layoutInCell="1" allowOverlap="1" wp14:anchorId="41F7145D" wp14:editId="3ED50695">
            <wp:simplePos x="0" y="0"/>
            <wp:positionH relativeFrom="margin">
              <wp:posOffset>66675</wp:posOffset>
            </wp:positionH>
            <wp:positionV relativeFrom="margin">
              <wp:posOffset>14605</wp:posOffset>
            </wp:positionV>
            <wp:extent cx="815340" cy="1015365"/>
            <wp:effectExtent l="0" t="0" r="3810" b="0"/>
            <wp:wrapSquare wrapText="bothSides"/>
            <wp:docPr id="28" name="Рисунок 28" descr="Gerb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rb_SP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81534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BC8" w:rsidRDefault="00DE22F5" w:rsidP="00824C17">
      <w:pPr>
        <w:pStyle w:val="21"/>
        <w:widowControl/>
        <w:ind w:left="0" w:right="283"/>
        <w:rPr>
          <w:b/>
          <w:bCs/>
          <w:color w:val="0000FF"/>
          <w:sz w:val="24"/>
          <w:szCs w:val="24"/>
        </w:rPr>
      </w:pPr>
      <w:r>
        <w:rPr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F94B7F" wp14:editId="40D237C1">
            <wp:simplePos x="0" y="0"/>
            <wp:positionH relativeFrom="column">
              <wp:posOffset>735965</wp:posOffset>
            </wp:positionH>
            <wp:positionV relativeFrom="paragraph">
              <wp:posOffset>82550</wp:posOffset>
            </wp:positionV>
            <wp:extent cx="5324475" cy="1101090"/>
            <wp:effectExtent l="0" t="0" r="9525" b="3810"/>
            <wp:wrapSquare wrapText="bothSides"/>
            <wp:docPr id="1" name="Рисунок 1" descr="exc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xcu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2F5" w:rsidRDefault="00DE22F5" w:rsidP="00824C17">
      <w:pPr>
        <w:pStyle w:val="21"/>
        <w:widowControl/>
        <w:ind w:left="0" w:right="283"/>
        <w:rPr>
          <w:b/>
          <w:bCs/>
          <w:color w:val="0000FF"/>
          <w:sz w:val="24"/>
          <w:szCs w:val="24"/>
        </w:rPr>
      </w:pPr>
    </w:p>
    <w:p w:rsidR="00DE22F5" w:rsidRDefault="00DE22F5" w:rsidP="00824C17">
      <w:pPr>
        <w:pStyle w:val="21"/>
        <w:widowControl/>
        <w:ind w:left="0" w:right="283"/>
        <w:rPr>
          <w:b/>
          <w:bCs/>
          <w:color w:val="0000FF"/>
          <w:sz w:val="24"/>
          <w:szCs w:val="24"/>
        </w:rPr>
      </w:pPr>
    </w:p>
    <w:p w:rsidR="00DE22F5" w:rsidRDefault="00DE22F5" w:rsidP="00824C17">
      <w:pPr>
        <w:pStyle w:val="21"/>
        <w:widowControl/>
        <w:ind w:left="0" w:right="283"/>
        <w:rPr>
          <w:b/>
          <w:bCs/>
          <w:color w:val="0000FF"/>
          <w:sz w:val="24"/>
          <w:szCs w:val="24"/>
        </w:rPr>
      </w:pPr>
    </w:p>
    <w:p w:rsidR="00DE22F5" w:rsidRDefault="00DE22F5" w:rsidP="00824C17">
      <w:pPr>
        <w:pStyle w:val="21"/>
        <w:widowControl/>
        <w:ind w:left="0" w:right="283"/>
        <w:rPr>
          <w:b/>
          <w:bCs/>
          <w:color w:val="0000FF"/>
          <w:sz w:val="24"/>
          <w:szCs w:val="24"/>
        </w:rPr>
      </w:pPr>
    </w:p>
    <w:p w:rsidR="00DE22F5" w:rsidRDefault="00DE22F5" w:rsidP="00824C17">
      <w:pPr>
        <w:pStyle w:val="21"/>
        <w:widowControl/>
        <w:ind w:left="0" w:right="283"/>
        <w:rPr>
          <w:b/>
          <w:bCs/>
          <w:color w:val="0000FF"/>
          <w:sz w:val="24"/>
          <w:szCs w:val="24"/>
        </w:rPr>
      </w:pPr>
    </w:p>
    <w:p w:rsidR="00A45E7E" w:rsidRPr="00175555" w:rsidRDefault="00C163F8" w:rsidP="00C163F8">
      <w:pPr>
        <w:pStyle w:val="21"/>
        <w:widowControl/>
        <w:ind w:left="142" w:right="283" w:firstLine="284"/>
        <w:jc w:val="center"/>
        <w:rPr>
          <w:b/>
          <w:bCs/>
          <w:sz w:val="24"/>
          <w:szCs w:val="24"/>
        </w:rPr>
      </w:pPr>
      <w:r w:rsidRPr="00175555">
        <w:rPr>
          <w:b/>
          <w:bCs/>
          <w:sz w:val="24"/>
          <w:szCs w:val="24"/>
          <w:highlight w:val="cyan"/>
        </w:rPr>
        <w:t>У В А Ж А Е М Ы Е   К О Л Л Е Г И !</w:t>
      </w:r>
    </w:p>
    <w:p w:rsidR="00513435" w:rsidRPr="00164310" w:rsidRDefault="00927AB0" w:rsidP="007C04B0">
      <w:pPr>
        <w:pStyle w:val="af0"/>
        <w:spacing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>Санкт-Петербургский политехнический университет</w:t>
      </w:r>
      <w:r w:rsidR="00D67B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Петра Великого</w:t>
      </w:r>
      <w:r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="0082768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Высшая инженерно-экономическая школа, </w:t>
      </w:r>
      <w:r w:rsidR="00422124">
        <w:rPr>
          <w:rFonts w:ascii="Times New Roman" w:eastAsia="Times New Roman" w:hAnsi="Times New Roman"/>
          <w:sz w:val="24"/>
          <w:szCs w:val="24"/>
          <w:lang w:val="ru-RU" w:eastAsia="ru-RU"/>
        </w:rPr>
        <w:t>НИЛ</w:t>
      </w:r>
      <w:r w:rsidR="002E14B9"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="00BF358D">
        <w:rPr>
          <w:rFonts w:ascii="Times New Roman" w:eastAsia="Times New Roman" w:hAnsi="Times New Roman"/>
          <w:sz w:val="24"/>
          <w:szCs w:val="24"/>
          <w:lang w:val="ru-RU" w:eastAsia="ru-RU"/>
        </w:rPr>
        <w:t>Цифровая экономика промышленности</w:t>
      </w:r>
      <w:r w:rsidR="002B0D0A"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F35335"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="002B0D0A"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>совместно</w:t>
      </w:r>
      <w:r w:rsidR="00011E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</w:t>
      </w:r>
      <w:r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263F7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Центральным экономико-математическим институтом РАН</w:t>
      </w:r>
      <w:r w:rsidR="00824C17" w:rsidRPr="001A049E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824C1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E00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Институтом экономических проблем </w:t>
      </w:r>
      <w:r w:rsidR="00E81E7E">
        <w:rPr>
          <w:rFonts w:ascii="Times New Roman" w:eastAsia="Times New Roman" w:hAnsi="Times New Roman"/>
          <w:sz w:val="24"/>
          <w:szCs w:val="24"/>
          <w:lang w:val="ru-RU" w:eastAsia="ru-RU"/>
        </w:rPr>
        <w:t>Федерального исследовательского центра КНЦ</w:t>
      </w:r>
      <w:r w:rsidR="008E00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РАН, </w:t>
      </w:r>
      <w:r w:rsidR="00FA76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Санкт-Петербургским </w:t>
      </w:r>
      <w:r w:rsidR="00824C1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экономическим </w:t>
      </w:r>
      <w:r w:rsidR="00FA76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университетом</w:t>
      </w:r>
      <w:r w:rsidR="005C48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(кафедра э</w:t>
      </w:r>
      <w:r w:rsidR="008E0003">
        <w:rPr>
          <w:rFonts w:ascii="Times New Roman" w:eastAsia="Times New Roman" w:hAnsi="Times New Roman"/>
          <w:sz w:val="24"/>
          <w:szCs w:val="24"/>
          <w:lang w:val="ru-RU" w:eastAsia="ru-RU"/>
        </w:rPr>
        <w:t>кономики и управления предприятиями и производственными комплексами)</w:t>
      </w:r>
      <w:r w:rsidR="00824C1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DB3AC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Ростовским государственным экономическим университетом (РИНХ), </w:t>
      </w:r>
      <w:r w:rsidR="008E00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Ульяновским государственным университетом (кафедра цифровой экономики), </w:t>
      </w:r>
      <w:r w:rsidR="005175E0">
        <w:rPr>
          <w:rFonts w:ascii="Times New Roman" w:eastAsia="Times New Roman" w:hAnsi="Times New Roman"/>
          <w:sz w:val="24"/>
          <w:szCs w:val="24"/>
          <w:lang w:val="ru-RU" w:eastAsia="ru-RU"/>
        </w:rPr>
        <w:t>Карагандинским государственным уни</w:t>
      </w:r>
      <w:r w:rsidR="002C3887">
        <w:rPr>
          <w:rFonts w:ascii="Times New Roman" w:eastAsia="Times New Roman" w:hAnsi="Times New Roman"/>
          <w:sz w:val="24"/>
          <w:szCs w:val="24"/>
          <w:lang w:val="ru-RU" w:eastAsia="ru-RU"/>
        </w:rPr>
        <w:t>верситетом (</w:t>
      </w:r>
      <w:r w:rsidR="00E81E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Институт </w:t>
      </w:r>
      <w:r w:rsidR="00601CB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исследований </w:t>
      </w:r>
      <w:r w:rsidR="00E81E7E">
        <w:rPr>
          <w:rFonts w:ascii="Times New Roman" w:eastAsia="Times New Roman" w:hAnsi="Times New Roman"/>
          <w:sz w:val="24"/>
          <w:szCs w:val="24"/>
          <w:lang w:val="ru-RU" w:eastAsia="ru-RU"/>
        </w:rPr>
        <w:t>цифровой экономики</w:t>
      </w:r>
      <w:r w:rsidR="002C3887">
        <w:rPr>
          <w:rFonts w:ascii="Times New Roman" w:eastAsia="Times New Roman" w:hAnsi="Times New Roman"/>
          <w:sz w:val="24"/>
          <w:szCs w:val="24"/>
          <w:lang w:val="ru-RU" w:eastAsia="ru-RU"/>
        </w:rPr>
        <w:t>),</w:t>
      </w:r>
      <w:r w:rsidR="005175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606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Гродненским государственным университетом (кафедра экономики и управления предприятием), </w:t>
      </w:r>
      <w:r w:rsidR="00011E8E" w:rsidRPr="00C8759D">
        <w:rPr>
          <w:rFonts w:ascii="Times New Roman" w:eastAsia="Times New Roman" w:hAnsi="Times New Roman"/>
          <w:sz w:val="24"/>
          <w:szCs w:val="24"/>
          <w:lang w:val="ru-RU" w:eastAsia="ru-RU"/>
        </w:rPr>
        <w:t>Международным союзом экономистов</w:t>
      </w:r>
      <w:r w:rsidR="00EA2F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>при участии</w:t>
      </w:r>
      <w:r w:rsidR="002B0D0A"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875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ряда организаций </w:t>
      </w:r>
      <w:r w:rsidR="00BF358D">
        <w:rPr>
          <w:rFonts w:ascii="Times New Roman" w:eastAsia="Times New Roman" w:hAnsi="Times New Roman"/>
          <w:sz w:val="24"/>
          <w:szCs w:val="24"/>
          <w:lang w:val="ru-RU" w:eastAsia="ru-RU"/>
        </w:rPr>
        <w:t>проводи</w:t>
      </w:r>
      <w:r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 </w:t>
      </w:r>
      <w:r w:rsidR="00824C1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22-23 ноября</w:t>
      </w:r>
      <w:r w:rsidR="00BF35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2019</w:t>
      </w:r>
      <w:r w:rsidR="007C04B0" w:rsidRPr="007C04B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г.</w:t>
      </w:r>
      <w:r w:rsidR="007C04B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научно-практическую конференцию </w:t>
      </w:r>
      <w:r w:rsidR="001A04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 международным участием </w:t>
      </w:r>
      <w:r w:rsidR="00824C17">
        <w:rPr>
          <w:b/>
          <w:sz w:val="24"/>
          <w:szCs w:val="24"/>
          <w:lang w:val="ru-RU"/>
        </w:rPr>
        <w:t>ЭКОНОМИКА И ПРОМЫШЛЕННАЯ ПОЛИТИКА РЕГИОНА</w:t>
      </w:r>
      <w:r w:rsidR="00203EB6" w:rsidRPr="000446C6">
        <w:rPr>
          <w:b/>
          <w:sz w:val="24"/>
          <w:szCs w:val="24"/>
        </w:rPr>
        <w:t xml:space="preserve"> </w:t>
      </w:r>
      <w:r w:rsidR="00824C17">
        <w:rPr>
          <w:b/>
          <w:sz w:val="24"/>
          <w:szCs w:val="24"/>
        </w:rPr>
        <w:t xml:space="preserve"> (ЭКОПРОМ</w:t>
      </w:r>
      <w:r w:rsidR="00585B37" w:rsidRPr="000446C6">
        <w:rPr>
          <w:b/>
          <w:sz w:val="24"/>
          <w:szCs w:val="24"/>
        </w:rPr>
        <w:t>)</w:t>
      </w:r>
      <w:r w:rsidR="00CA0F2E" w:rsidRPr="000446C6">
        <w:rPr>
          <w:b/>
          <w:sz w:val="24"/>
          <w:szCs w:val="24"/>
        </w:rPr>
        <w:t xml:space="preserve"> </w:t>
      </w:r>
      <w:r w:rsidR="00CA0F2E" w:rsidRPr="00164310">
        <w:rPr>
          <w:rFonts w:ascii="Times New Roman" w:eastAsia="Times New Roman" w:hAnsi="Times New Roman"/>
          <w:sz w:val="24"/>
          <w:szCs w:val="24"/>
          <w:lang w:val="ru-RU" w:eastAsia="ru-RU"/>
        </w:rPr>
        <w:t>с опубликованием сборника трудов.</w:t>
      </w:r>
    </w:p>
    <w:p w:rsidR="00585B37" w:rsidRPr="008C47E9" w:rsidRDefault="00585B37" w:rsidP="007C04B0">
      <w:pPr>
        <w:pStyle w:val="a3"/>
        <w:widowControl/>
        <w:spacing w:line="240" w:lineRule="auto"/>
        <w:ind w:left="142" w:firstLine="284"/>
        <w:jc w:val="both"/>
        <w:rPr>
          <w:b/>
          <w:sz w:val="24"/>
          <w:szCs w:val="24"/>
        </w:rPr>
      </w:pPr>
      <w:r w:rsidRPr="008C47E9">
        <w:rPr>
          <w:b/>
          <w:sz w:val="24"/>
          <w:szCs w:val="24"/>
        </w:rPr>
        <w:t>Тема 201</w:t>
      </w:r>
      <w:r w:rsidR="00BF50A6">
        <w:rPr>
          <w:b/>
          <w:sz w:val="24"/>
          <w:szCs w:val="24"/>
        </w:rPr>
        <w:t>9</w:t>
      </w:r>
      <w:r w:rsidRPr="008C47E9">
        <w:rPr>
          <w:b/>
          <w:sz w:val="24"/>
          <w:szCs w:val="24"/>
        </w:rPr>
        <w:t xml:space="preserve"> года</w:t>
      </w:r>
    </w:p>
    <w:p w:rsidR="008965E4" w:rsidRPr="00C11102" w:rsidRDefault="008965E4" w:rsidP="00C11102">
      <w:pPr>
        <w:pStyle w:val="a3"/>
        <w:widowControl/>
        <w:spacing w:line="240" w:lineRule="auto"/>
        <w:ind w:left="142" w:right="-2"/>
        <w:rPr>
          <w:b/>
          <w:sz w:val="24"/>
          <w:szCs w:val="24"/>
          <w:highlight w:val="yellow"/>
        </w:rPr>
      </w:pPr>
      <w:r w:rsidRPr="00D77096">
        <w:rPr>
          <w:b/>
          <w:sz w:val="24"/>
          <w:szCs w:val="24"/>
          <w:highlight w:val="yellow"/>
        </w:rPr>
        <w:t>«</w:t>
      </w:r>
      <w:r w:rsidR="00824C17">
        <w:rPr>
          <w:b/>
          <w:sz w:val="24"/>
          <w:szCs w:val="24"/>
          <w:highlight w:val="yellow"/>
        </w:rPr>
        <w:t xml:space="preserve">ЦИФРОВЫЕ ТЕХНОЛОГИИ </w:t>
      </w:r>
      <w:r w:rsidR="001A049E">
        <w:rPr>
          <w:b/>
          <w:sz w:val="24"/>
          <w:szCs w:val="24"/>
          <w:highlight w:val="yellow"/>
        </w:rPr>
        <w:t>В ЭКОНОМИКЕ</w:t>
      </w:r>
      <w:r w:rsidR="00824C17">
        <w:rPr>
          <w:b/>
          <w:sz w:val="24"/>
          <w:szCs w:val="24"/>
          <w:highlight w:val="yellow"/>
        </w:rPr>
        <w:t xml:space="preserve"> И </w:t>
      </w:r>
      <w:r w:rsidR="00BF358D">
        <w:rPr>
          <w:b/>
          <w:sz w:val="24"/>
          <w:szCs w:val="24"/>
          <w:highlight w:val="yellow"/>
        </w:rPr>
        <w:t>ПРОМЫШЛЕННОСТИ</w:t>
      </w:r>
      <w:r w:rsidRPr="00701159">
        <w:rPr>
          <w:b/>
          <w:sz w:val="24"/>
          <w:szCs w:val="24"/>
          <w:highlight w:val="yellow"/>
        </w:rPr>
        <w:t>»</w:t>
      </w:r>
      <w:r w:rsidR="00824C17">
        <w:rPr>
          <w:b/>
          <w:sz w:val="24"/>
          <w:szCs w:val="24"/>
          <w:highlight w:val="yellow"/>
        </w:rPr>
        <w:t xml:space="preserve"> (ЭКОПРОМ</w:t>
      </w:r>
      <w:r w:rsidR="00C11102">
        <w:rPr>
          <w:b/>
          <w:sz w:val="24"/>
          <w:szCs w:val="24"/>
          <w:highlight w:val="yellow"/>
        </w:rPr>
        <w:t>)</w:t>
      </w:r>
    </w:p>
    <w:p w:rsidR="00824C17" w:rsidRDefault="00824C17" w:rsidP="005D5449">
      <w:pPr>
        <w:pStyle w:val="21"/>
        <w:widowControl/>
        <w:spacing w:line="240" w:lineRule="auto"/>
        <w:ind w:left="0" w:firstLine="284"/>
        <w:jc w:val="both"/>
        <w:rPr>
          <w:b/>
          <w:color w:val="FF0000"/>
          <w:sz w:val="24"/>
          <w:szCs w:val="24"/>
        </w:rPr>
      </w:pPr>
    </w:p>
    <w:p w:rsidR="00B63BAA" w:rsidRDefault="00B63BAA" w:rsidP="005D5449">
      <w:pPr>
        <w:pStyle w:val="21"/>
        <w:widowControl/>
        <w:spacing w:line="240" w:lineRule="auto"/>
        <w:ind w:left="0" w:firstLine="28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ВНИМАТЕЛЬНО:  </w:t>
      </w:r>
    </w:p>
    <w:p w:rsidR="00FC68E4" w:rsidRPr="0067380A" w:rsidRDefault="00824C17" w:rsidP="0067380A">
      <w:pPr>
        <w:pStyle w:val="21"/>
        <w:widowControl/>
        <w:spacing w:line="240" w:lineRule="auto"/>
        <w:ind w:left="0" w:firstLine="284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 НОЯБРЯ</w:t>
      </w:r>
      <w:r w:rsidR="00B63BAA" w:rsidRPr="006B18CE">
        <w:rPr>
          <w:b/>
          <w:color w:val="FF0000"/>
          <w:sz w:val="24"/>
          <w:szCs w:val="24"/>
        </w:rPr>
        <w:t xml:space="preserve">– </w:t>
      </w:r>
      <w:r w:rsidR="00B63BAA" w:rsidRPr="0067380A">
        <w:rPr>
          <w:sz w:val="24"/>
          <w:szCs w:val="24"/>
        </w:rPr>
        <w:t>завершение приема тезис</w:t>
      </w:r>
      <w:r w:rsidR="007510E0">
        <w:rPr>
          <w:sz w:val="24"/>
          <w:szCs w:val="24"/>
        </w:rPr>
        <w:t>ов и докладов конференции.</w:t>
      </w:r>
    </w:p>
    <w:p w:rsidR="00824C17" w:rsidRPr="00824C17" w:rsidRDefault="00824C17" w:rsidP="00EA2F5B">
      <w:pPr>
        <w:pStyle w:val="21"/>
        <w:widowControl/>
        <w:spacing w:line="240" w:lineRule="auto"/>
        <w:ind w:left="0" w:right="-2" w:firstLine="283"/>
        <w:jc w:val="both"/>
        <w:rPr>
          <w:sz w:val="24"/>
          <w:szCs w:val="24"/>
        </w:rPr>
      </w:pPr>
      <w:r w:rsidRPr="00824C17">
        <w:rPr>
          <w:sz w:val="24"/>
          <w:szCs w:val="24"/>
        </w:rPr>
        <w:t>Варианты участия:</w:t>
      </w:r>
    </w:p>
    <w:p w:rsidR="00EA2F5B" w:rsidRPr="009B29EF" w:rsidRDefault="00EA2F5B" w:rsidP="00EA2F5B">
      <w:pPr>
        <w:pStyle w:val="21"/>
        <w:widowControl/>
        <w:spacing w:line="240" w:lineRule="auto"/>
        <w:ind w:left="0" w:right="-2" w:firstLine="283"/>
        <w:jc w:val="both"/>
        <w:rPr>
          <w:bCs/>
          <w:sz w:val="24"/>
          <w:szCs w:val="24"/>
        </w:rPr>
      </w:pPr>
      <w:r w:rsidRPr="009B29EF">
        <w:rPr>
          <w:b/>
          <w:i/>
          <w:sz w:val="24"/>
          <w:szCs w:val="24"/>
        </w:rPr>
        <w:t xml:space="preserve">Очное участие – </w:t>
      </w:r>
      <w:r w:rsidRPr="009B29EF">
        <w:rPr>
          <w:sz w:val="24"/>
          <w:szCs w:val="24"/>
        </w:rPr>
        <w:t xml:space="preserve">непосредственное участие в работе </w:t>
      </w:r>
      <w:r>
        <w:rPr>
          <w:sz w:val="24"/>
          <w:szCs w:val="24"/>
        </w:rPr>
        <w:t>конференции</w:t>
      </w:r>
      <w:r w:rsidRPr="009B29EF">
        <w:rPr>
          <w:sz w:val="24"/>
          <w:szCs w:val="24"/>
        </w:rPr>
        <w:t xml:space="preserve"> </w:t>
      </w:r>
      <w:r>
        <w:rPr>
          <w:sz w:val="24"/>
          <w:szCs w:val="24"/>
        </w:rPr>
        <w:t>(участник) и выступление с докладом  (докладчик)</w:t>
      </w:r>
      <w:r w:rsidRPr="009B29EF">
        <w:rPr>
          <w:sz w:val="24"/>
          <w:szCs w:val="24"/>
        </w:rPr>
        <w:t xml:space="preserve">. </w:t>
      </w:r>
    </w:p>
    <w:p w:rsidR="00EA2F5B" w:rsidRDefault="00EA2F5B" w:rsidP="00EA2F5B">
      <w:pPr>
        <w:pStyle w:val="a3"/>
        <w:widowControl/>
        <w:spacing w:line="240" w:lineRule="auto"/>
        <w:ind w:left="0" w:right="-2" w:firstLine="283"/>
        <w:jc w:val="both"/>
        <w:rPr>
          <w:sz w:val="24"/>
          <w:szCs w:val="24"/>
        </w:rPr>
      </w:pPr>
      <w:r w:rsidRPr="009B29EF">
        <w:rPr>
          <w:b/>
          <w:i/>
          <w:sz w:val="24"/>
          <w:szCs w:val="24"/>
        </w:rPr>
        <w:t xml:space="preserve">Заочное участие - </w:t>
      </w:r>
      <w:r w:rsidRPr="009B29EF">
        <w:rPr>
          <w:sz w:val="24"/>
          <w:szCs w:val="24"/>
        </w:rPr>
        <w:t xml:space="preserve">представление участниками докладов и тезисов докладов для опубликования в сборнике трудов </w:t>
      </w:r>
      <w:r w:rsidRPr="00570C6C">
        <w:rPr>
          <w:sz w:val="24"/>
          <w:szCs w:val="24"/>
        </w:rPr>
        <w:t>конференции</w:t>
      </w:r>
      <w:r w:rsidRPr="009B29EF">
        <w:rPr>
          <w:sz w:val="24"/>
          <w:szCs w:val="24"/>
        </w:rPr>
        <w:t xml:space="preserve">. </w:t>
      </w:r>
    </w:p>
    <w:p w:rsidR="00C51734" w:rsidRPr="00796BF8" w:rsidRDefault="00C51734" w:rsidP="00C51734">
      <w:pPr>
        <w:pStyle w:val="a3"/>
        <w:widowControl/>
        <w:spacing w:line="240" w:lineRule="auto"/>
        <w:ind w:left="0" w:firstLine="284"/>
        <w:jc w:val="both"/>
        <w:rPr>
          <w:sz w:val="24"/>
          <w:szCs w:val="24"/>
        </w:rPr>
      </w:pPr>
      <w:r w:rsidRPr="00796BF8">
        <w:rPr>
          <w:b/>
          <w:i/>
          <w:sz w:val="24"/>
          <w:szCs w:val="24"/>
        </w:rPr>
        <w:t>Публикации</w:t>
      </w:r>
      <w:r>
        <w:rPr>
          <w:b/>
          <w:i/>
          <w:sz w:val="24"/>
          <w:szCs w:val="24"/>
        </w:rPr>
        <w:t xml:space="preserve"> </w:t>
      </w:r>
      <w:r w:rsidR="00824C17">
        <w:rPr>
          <w:sz w:val="24"/>
          <w:szCs w:val="24"/>
        </w:rPr>
        <w:t xml:space="preserve">– </w:t>
      </w:r>
      <w:r>
        <w:rPr>
          <w:sz w:val="24"/>
          <w:szCs w:val="24"/>
        </w:rPr>
        <w:t>тезисы (</w:t>
      </w:r>
      <w:r w:rsidRPr="006F29B1">
        <w:rPr>
          <w:sz w:val="24"/>
          <w:szCs w:val="24"/>
        </w:rPr>
        <w:t xml:space="preserve">доклады) в сборнике </w:t>
      </w:r>
      <w:r>
        <w:rPr>
          <w:sz w:val="24"/>
          <w:szCs w:val="24"/>
        </w:rPr>
        <w:t xml:space="preserve">РИНЦ </w:t>
      </w:r>
      <w:r w:rsidRPr="006F29B1">
        <w:rPr>
          <w:sz w:val="24"/>
          <w:szCs w:val="24"/>
        </w:rPr>
        <w:t xml:space="preserve">трудов конференции, </w:t>
      </w:r>
      <w:r w:rsidR="00824C17">
        <w:rPr>
          <w:sz w:val="24"/>
          <w:szCs w:val="24"/>
        </w:rPr>
        <w:t>статьи в</w:t>
      </w:r>
      <w:r>
        <w:rPr>
          <w:sz w:val="24"/>
          <w:szCs w:val="24"/>
        </w:rPr>
        <w:t xml:space="preserve"> </w:t>
      </w:r>
      <w:r w:rsidRPr="006F29B1">
        <w:rPr>
          <w:sz w:val="24"/>
          <w:szCs w:val="24"/>
        </w:rPr>
        <w:t>журнал</w:t>
      </w:r>
      <w:r w:rsidR="00824C17">
        <w:rPr>
          <w:sz w:val="24"/>
          <w:szCs w:val="24"/>
        </w:rPr>
        <w:t>ах</w:t>
      </w:r>
      <w:r w:rsidRPr="006F2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 </w:t>
      </w:r>
      <w:r w:rsidRPr="006F29B1">
        <w:rPr>
          <w:sz w:val="24"/>
          <w:szCs w:val="24"/>
        </w:rPr>
        <w:t>ВАК.</w:t>
      </w:r>
    </w:p>
    <w:p w:rsidR="009A65C8" w:rsidRPr="001D5A84" w:rsidRDefault="009A65C8" w:rsidP="009A65C8">
      <w:pPr>
        <w:pStyle w:val="a3"/>
        <w:widowControl/>
        <w:spacing w:line="240" w:lineRule="auto"/>
        <w:ind w:left="0" w:right="142" w:firstLine="283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Информация о конференции – на сайте </w:t>
      </w:r>
      <w:hyperlink r:id="rId15" w:history="1">
        <w:r w:rsidRPr="00603E0C">
          <w:rPr>
            <w:rStyle w:val="a7"/>
            <w:b/>
            <w:i/>
            <w:sz w:val="24"/>
            <w:szCs w:val="24"/>
            <w:u w:val="none"/>
            <w:lang w:val="en-US"/>
          </w:rPr>
          <w:t>www</w:t>
        </w:r>
        <w:r w:rsidRPr="00603E0C">
          <w:rPr>
            <w:rStyle w:val="a7"/>
            <w:b/>
            <w:i/>
            <w:sz w:val="24"/>
            <w:szCs w:val="24"/>
            <w:u w:val="none"/>
          </w:rPr>
          <w:t>.</w:t>
        </w:r>
        <w:r w:rsidRPr="00603E0C">
          <w:rPr>
            <w:rStyle w:val="a7"/>
            <w:b/>
            <w:i/>
            <w:sz w:val="24"/>
            <w:szCs w:val="24"/>
            <w:u w:val="none"/>
            <w:lang w:val="en-US"/>
          </w:rPr>
          <w:t>inecprom</w:t>
        </w:r>
        <w:r w:rsidRPr="00603E0C">
          <w:rPr>
            <w:rStyle w:val="a7"/>
            <w:b/>
            <w:i/>
            <w:sz w:val="24"/>
            <w:szCs w:val="24"/>
            <w:u w:val="none"/>
          </w:rPr>
          <w:t>.</w:t>
        </w:r>
        <w:r w:rsidRPr="00603E0C">
          <w:rPr>
            <w:rStyle w:val="a7"/>
            <w:b/>
            <w:i/>
            <w:sz w:val="24"/>
            <w:szCs w:val="24"/>
            <w:u w:val="none"/>
            <w:lang w:val="en-US"/>
          </w:rPr>
          <w:t>spbstu</w:t>
        </w:r>
        <w:r w:rsidRPr="00603E0C">
          <w:rPr>
            <w:rStyle w:val="a7"/>
            <w:b/>
            <w:i/>
            <w:sz w:val="24"/>
            <w:szCs w:val="24"/>
            <w:u w:val="none"/>
          </w:rPr>
          <w:t>.</w:t>
        </w:r>
        <w:r w:rsidRPr="00603E0C">
          <w:rPr>
            <w:rStyle w:val="a7"/>
            <w:b/>
            <w:i/>
            <w:sz w:val="24"/>
            <w:szCs w:val="24"/>
            <w:u w:val="none"/>
            <w:lang w:val="en-US"/>
          </w:rPr>
          <w:t>ru</w:t>
        </w:r>
      </w:hyperlink>
      <w:r w:rsidR="00810D1F" w:rsidRPr="00603E0C">
        <w:rPr>
          <w:b/>
          <w:i/>
          <w:sz w:val="24"/>
          <w:szCs w:val="24"/>
        </w:rPr>
        <w:t xml:space="preserve"> </w:t>
      </w:r>
    </w:p>
    <w:p w:rsidR="004C3C30" w:rsidRDefault="004C3C30" w:rsidP="002704C9">
      <w:pPr>
        <w:pStyle w:val="a3"/>
        <w:widowControl/>
        <w:spacing w:line="240" w:lineRule="auto"/>
        <w:ind w:left="0" w:right="142" w:firstLine="283"/>
        <w:jc w:val="both"/>
        <w:rPr>
          <w:b/>
          <w:bCs/>
          <w:color w:val="0000FF"/>
          <w:sz w:val="24"/>
          <w:szCs w:val="24"/>
        </w:rPr>
      </w:pPr>
    </w:p>
    <w:p w:rsidR="009A65C8" w:rsidRPr="00284E4C" w:rsidRDefault="00EA2F5B" w:rsidP="009A65C8">
      <w:pPr>
        <w:pStyle w:val="a3"/>
        <w:widowControl/>
        <w:spacing w:after="200" w:line="240" w:lineRule="auto"/>
        <w:ind w:left="0" w:firstLine="284"/>
        <w:jc w:val="both"/>
        <w:rPr>
          <w:sz w:val="24"/>
          <w:szCs w:val="24"/>
        </w:rPr>
      </w:pPr>
      <w:r w:rsidRPr="00F875F5">
        <w:rPr>
          <w:b/>
          <w:bCs/>
          <w:color w:val="0000FF"/>
          <w:sz w:val="24"/>
          <w:szCs w:val="24"/>
        </w:rPr>
        <w:t>ЦЕЛЬ КОНФЕРЕНЦИИ</w:t>
      </w:r>
      <w:r w:rsidRPr="00351029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анализ современного состояния</w:t>
      </w:r>
      <w:r w:rsidR="00701159">
        <w:rPr>
          <w:sz w:val="24"/>
          <w:szCs w:val="24"/>
        </w:rPr>
        <w:t xml:space="preserve"> экономики</w:t>
      </w:r>
      <w:r>
        <w:rPr>
          <w:sz w:val="24"/>
          <w:szCs w:val="24"/>
        </w:rPr>
        <w:t xml:space="preserve"> с учетом </w:t>
      </w:r>
      <w:r w:rsidR="00011E8E">
        <w:rPr>
          <w:sz w:val="24"/>
          <w:szCs w:val="24"/>
        </w:rPr>
        <w:t xml:space="preserve">внешних </w:t>
      </w:r>
      <w:r>
        <w:rPr>
          <w:sz w:val="24"/>
          <w:szCs w:val="24"/>
        </w:rPr>
        <w:t>глобальных вызовов, исследовани</w:t>
      </w:r>
      <w:r w:rsidR="007A7D5E">
        <w:rPr>
          <w:sz w:val="24"/>
          <w:szCs w:val="24"/>
        </w:rPr>
        <w:t xml:space="preserve">е </w:t>
      </w:r>
      <w:r w:rsidR="009A65C8">
        <w:rPr>
          <w:sz w:val="24"/>
          <w:szCs w:val="24"/>
        </w:rPr>
        <w:t>приме</w:t>
      </w:r>
      <w:r w:rsidR="009A65C8" w:rsidRPr="009A65C8">
        <w:rPr>
          <w:sz w:val="24"/>
          <w:szCs w:val="24"/>
        </w:rPr>
        <w:t xml:space="preserve">нимости </w:t>
      </w:r>
      <w:r w:rsidR="009A65C8">
        <w:rPr>
          <w:sz w:val="24"/>
          <w:szCs w:val="24"/>
        </w:rPr>
        <w:t>цифровых технологий в экономике и промышленности</w:t>
      </w:r>
      <w:r>
        <w:rPr>
          <w:sz w:val="24"/>
          <w:szCs w:val="24"/>
        </w:rPr>
        <w:t xml:space="preserve">, </w:t>
      </w:r>
      <w:r w:rsidR="00810D1F">
        <w:rPr>
          <w:sz w:val="24"/>
          <w:szCs w:val="24"/>
        </w:rPr>
        <w:t>анализ современного состояния</w:t>
      </w:r>
      <w:r w:rsidR="00810D1F" w:rsidRPr="00351029">
        <w:rPr>
          <w:sz w:val="24"/>
          <w:szCs w:val="24"/>
        </w:rPr>
        <w:t xml:space="preserve"> </w:t>
      </w:r>
      <w:r w:rsidR="00810D1F">
        <w:rPr>
          <w:sz w:val="24"/>
          <w:szCs w:val="24"/>
        </w:rPr>
        <w:t xml:space="preserve">теории цифровой экономики и научных положений концепции «Индустрия 4.0», </w:t>
      </w:r>
      <w:r w:rsidR="009A65C8" w:rsidRPr="00284E4C">
        <w:rPr>
          <w:sz w:val="24"/>
          <w:szCs w:val="24"/>
        </w:rPr>
        <w:t>разработка предложений и обобщение результатов практической деятельности по формированию промышленной политики в условиях внедрения в производство передовых наукоемки</w:t>
      </w:r>
      <w:r w:rsidR="009A65C8">
        <w:rPr>
          <w:sz w:val="24"/>
          <w:szCs w:val="24"/>
        </w:rPr>
        <w:t>х технологий, цифровизации промышленности</w:t>
      </w:r>
      <w:r w:rsidR="009A65C8" w:rsidRPr="00284E4C">
        <w:rPr>
          <w:sz w:val="24"/>
          <w:szCs w:val="24"/>
        </w:rPr>
        <w:t>, а также обобщение опыта подготовки инженерно-экономических кадров.</w:t>
      </w:r>
    </w:p>
    <w:p w:rsidR="00EA2F5B" w:rsidRDefault="00EA2F5B" w:rsidP="009A65C8">
      <w:pPr>
        <w:pStyle w:val="a3"/>
        <w:widowControl/>
        <w:spacing w:line="240" w:lineRule="auto"/>
        <w:ind w:left="0" w:right="142" w:firstLine="283"/>
        <w:jc w:val="both"/>
        <w:rPr>
          <w:sz w:val="24"/>
          <w:szCs w:val="24"/>
        </w:rPr>
      </w:pPr>
      <w:r w:rsidRPr="00AA431B">
        <w:rPr>
          <w:b/>
          <w:bCs/>
          <w:color w:val="0000FF"/>
          <w:sz w:val="24"/>
          <w:szCs w:val="24"/>
        </w:rPr>
        <w:lastRenderedPageBreak/>
        <w:t>ИНФОРМАЦИОННАЯ ПОДДЕРЖКА</w:t>
      </w:r>
      <w:r w:rsidRPr="00910BD5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журнал </w:t>
      </w:r>
      <w:r w:rsidRPr="00910BD5">
        <w:rPr>
          <w:sz w:val="24"/>
          <w:szCs w:val="24"/>
        </w:rPr>
        <w:t>«Научно-</w:t>
      </w:r>
      <w:r>
        <w:rPr>
          <w:sz w:val="24"/>
          <w:szCs w:val="24"/>
        </w:rPr>
        <w:t>технические ведомости Санкт-Петербургского государственного политехнического университета. Экон</w:t>
      </w:r>
      <w:r w:rsidR="009A65C8">
        <w:rPr>
          <w:sz w:val="24"/>
          <w:szCs w:val="24"/>
        </w:rPr>
        <w:t>омические науки», Российский научный журнал «Экономика и управление».</w:t>
      </w:r>
    </w:p>
    <w:p w:rsidR="005C48DC" w:rsidRDefault="005C48DC" w:rsidP="009A65C8">
      <w:pPr>
        <w:pStyle w:val="a3"/>
        <w:widowControl/>
        <w:spacing w:line="240" w:lineRule="auto"/>
        <w:ind w:left="0" w:right="142" w:firstLine="283"/>
        <w:jc w:val="both"/>
        <w:rPr>
          <w:sz w:val="24"/>
          <w:szCs w:val="24"/>
        </w:rPr>
      </w:pPr>
    </w:p>
    <w:p w:rsidR="005C48DC" w:rsidRPr="007E7B58" w:rsidRDefault="005C48DC" w:rsidP="009A65C8">
      <w:pPr>
        <w:pStyle w:val="a3"/>
        <w:widowControl/>
        <w:spacing w:line="240" w:lineRule="auto"/>
        <w:ind w:left="0" w:right="142" w:firstLine="283"/>
        <w:jc w:val="both"/>
        <w:rPr>
          <w:sz w:val="24"/>
          <w:szCs w:val="24"/>
        </w:rPr>
      </w:pPr>
    </w:p>
    <w:p w:rsidR="00EA2F5B" w:rsidRPr="000262AD" w:rsidRDefault="00EA2F5B" w:rsidP="00D73237">
      <w:pPr>
        <w:pStyle w:val="21"/>
        <w:widowControl/>
        <w:ind w:left="0" w:right="283" w:firstLine="283"/>
        <w:jc w:val="both"/>
        <w:rPr>
          <w:b/>
          <w:bCs/>
          <w:color w:val="0000FF"/>
          <w:sz w:val="24"/>
          <w:szCs w:val="24"/>
        </w:rPr>
      </w:pPr>
      <w:r w:rsidRPr="000262AD">
        <w:rPr>
          <w:b/>
          <w:bCs/>
          <w:color w:val="0000FF"/>
          <w:sz w:val="24"/>
          <w:szCs w:val="24"/>
        </w:rPr>
        <w:t xml:space="preserve">ОСНОВНЫЕ НАУЧНЫЕ НАПРАВЛЕНИЯ КОНФЕРЕНЦИИ </w:t>
      </w:r>
    </w:p>
    <w:p w:rsidR="00E36818" w:rsidRPr="007928FF" w:rsidRDefault="00EA2F5B" w:rsidP="00E36818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704C9" w:rsidRPr="002704C9">
        <w:rPr>
          <w:sz w:val="24"/>
          <w:szCs w:val="24"/>
        </w:rPr>
        <w:t xml:space="preserve"> </w:t>
      </w:r>
      <w:r w:rsidR="00E36818">
        <w:rPr>
          <w:sz w:val="24"/>
          <w:szCs w:val="24"/>
        </w:rPr>
        <w:t>Глобальные вызовы,</w:t>
      </w:r>
      <w:r w:rsidR="00E36818" w:rsidRPr="007928FF">
        <w:rPr>
          <w:sz w:val="24"/>
          <w:szCs w:val="24"/>
        </w:rPr>
        <w:t xml:space="preserve"> </w:t>
      </w:r>
      <w:r w:rsidR="00E36818">
        <w:rPr>
          <w:sz w:val="24"/>
          <w:szCs w:val="24"/>
        </w:rPr>
        <w:t>новая экономическая реальность и стратегии развития</w:t>
      </w:r>
      <w:r w:rsidR="00E36818" w:rsidRPr="007928FF">
        <w:rPr>
          <w:sz w:val="24"/>
          <w:szCs w:val="24"/>
        </w:rPr>
        <w:t xml:space="preserve">. </w:t>
      </w:r>
    </w:p>
    <w:p w:rsidR="002704C9" w:rsidRPr="007928FF" w:rsidRDefault="00E36818" w:rsidP="00E36818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704C9">
        <w:rPr>
          <w:sz w:val="24"/>
          <w:szCs w:val="24"/>
        </w:rPr>
        <w:t>Современное состояние и тенденции развития цифровой экономики</w:t>
      </w:r>
      <w:r w:rsidR="002704C9" w:rsidRPr="007928FF">
        <w:rPr>
          <w:sz w:val="24"/>
          <w:szCs w:val="24"/>
        </w:rPr>
        <w:t xml:space="preserve">. </w:t>
      </w:r>
    </w:p>
    <w:p w:rsidR="002704C9" w:rsidRDefault="00E36818" w:rsidP="00E36818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052F">
        <w:rPr>
          <w:sz w:val="24"/>
          <w:szCs w:val="24"/>
        </w:rPr>
        <w:t>. Ц</w:t>
      </w:r>
      <w:r w:rsidR="002704C9">
        <w:rPr>
          <w:sz w:val="24"/>
          <w:szCs w:val="24"/>
        </w:rPr>
        <w:t>ифровая трансформация промышленности</w:t>
      </w:r>
      <w:r>
        <w:rPr>
          <w:sz w:val="24"/>
          <w:szCs w:val="24"/>
        </w:rPr>
        <w:t xml:space="preserve"> и предприятий</w:t>
      </w:r>
      <w:r w:rsidR="002704C9">
        <w:rPr>
          <w:sz w:val="24"/>
          <w:szCs w:val="24"/>
        </w:rPr>
        <w:t>.</w:t>
      </w:r>
    </w:p>
    <w:p w:rsidR="00E36818" w:rsidRDefault="00E36818" w:rsidP="00E36818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4052F">
        <w:rPr>
          <w:sz w:val="24"/>
          <w:szCs w:val="24"/>
        </w:rPr>
        <w:t>Формирование промышленной политики в условиях цифровизации.</w:t>
      </w:r>
    </w:p>
    <w:p w:rsidR="002704C9" w:rsidRDefault="00E36818" w:rsidP="00E36818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704C9" w:rsidRPr="00EB5B1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Региональная и отраслевая экономика </w:t>
      </w:r>
      <w:r w:rsidR="00D4052F">
        <w:rPr>
          <w:sz w:val="24"/>
          <w:szCs w:val="24"/>
        </w:rPr>
        <w:t>в условиях цифровой трансформации.</w:t>
      </w:r>
    </w:p>
    <w:p w:rsidR="00E36818" w:rsidRPr="00B45908" w:rsidRDefault="00E36818" w:rsidP="00E36818">
      <w:pPr>
        <w:spacing w:after="12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6. Проблемы</w:t>
      </w:r>
      <w:r w:rsidRPr="00EB5B1D">
        <w:rPr>
          <w:sz w:val="24"/>
          <w:szCs w:val="24"/>
        </w:rPr>
        <w:t xml:space="preserve"> и перспективы подготовки специалистов для </w:t>
      </w:r>
      <w:r>
        <w:rPr>
          <w:sz w:val="24"/>
          <w:szCs w:val="24"/>
        </w:rPr>
        <w:t>цифровой экономики</w:t>
      </w:r>
      <w:r w:rsidRPr="00EB5B1D">
        <w:rPr>
          <w:sz w:val="24"/>
          <w:szCs w:val="24"/>
        </w:rPr>
        <w:t>.</w:t>
      </w:r>
    </w:p>
    <w:p w:rsidR="00D4052F" w:rsidRDefault="00D4052F" w:rsidP="00D4052F">
      <w:pPr>
        <w:pStyle w:val="21"/>
        <w:widowControl/>
        <w:spacing w:line="240" w:lineRule="auto"/>
        <w:ind w:left="0" w:right="284"/>
        <w:jc w:val="both"/>
        <w:rPr>
          <w:b/>
          <w:bCs/>
          <w:color w:val="0000FF"/>
          <w:sz w:val="24"/>
          <w:szCs w:val="24"/>
        </w:rPr>
      </w:pPr>
    </w:p>
    <w:p w:rsidR="004808F9" w:rsidRPr="000262AD" w:rsidRDefault="004808F9" w:rsidP="000F01E5">
      <w:pPr>
        <w:pStyle w:val="21"/>
        <w:widowControl/>
        <w:spacing w:line="240" w:lineRule="auto"/>
        <w:ind w:left="-284" w:right="284" w:firstLine="425"/>
        <w:jc w:val="both"/>
        <w:rPr>
          <w:b/>
          <w:bCs/>
          <w:color w:val="0000FF"/>
          <w:sz w:val="24"/>
          <w:szCs w:val="24"/>
        </w:rPr>
      </w:pPr>
      <w:r w:rsidRPr="000262AD">
        <w:rPr>
          <w:b/>
          <w:bCs/>
          <w:color w:val="0000FF"/>
          <w:sz w:val="24"/>
          <w:szCs w:val="24"/>
        </w:rPr>
        <w:t>ПРОГРАММНЫЙ КОМИТЕТ</w:t>
      </w:r>
    </w:p>
    <w:p w:rsidR="004808F9" w:rsidRDefault="004808F9" w:rsidP="004808F9">
      <w:pPr>
        <w:ind w:right="-2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Сопредседатель - </w:t>
      </w:r>
      <w:r>
        <w:rPr>
          <w:b/>
          <w:sz w:val="24"/>
          <w:szCs w:val="24"/>
        </w:rPr>
        <w:t>Глухов Владимир Викторович</w:t>
      </w:r>
      <w:r w:rsidRPr="00AC6010">
        <w:rPr>
          <w:b/>
          <w:sz w:val="24"/>
          <w:szCs w:val="24"/>
        </w:rPr>
        <w:t xml:space="preserve"> – </w:t>
      </w:r>
      <w:r w:rsidR="005E3717">
        <w:rPr>
          <w:sz w:val="24"/>
          <w:szCs w:val="24"/>
        </w:rPr>
        <w:t>Руководитель Административного аппарата ректора</w:t>
      </w:r>
      <w:r>
        <w:rPr>
          <w:sz w:val="24"/>
          <w:szCs w:val="24"/>
        </w:rPr>
        <w:t xml:space="preserve"> </w:t>
      </w:r>
      <w:r w:rsidRPr="00AC6010">
        <w:rPr>
          <w:sz w:val="24"/>
          <w:szCs w:val="24"/>
        </w:rPr>
        <w:t>Санкт-Петербургского политехнического университета</w:t>
      </w:r>
      <w:r>
        <w:rPr>
          <w:sz w:val="24"/>
          <w:szCs w:val="24"/>
        </w:rPr>
        <w:t xml:space="preserve"> Петра Великого</w:t>
      </w:r>
      <w:r w:rsidRPr="00AC6010">
        <w:rPr>
          <w:sz w:val="24"/>
          <w:szCs w:val="24"/>
        </w:rPr>
        <w:t>, д.э.н., профессор</w:t>
      </w:r>
      <w:r>
        <w:rPr>
          <w:sz w:val="24"/>
          <w:szCs w:val="24"/>
        </w:rPr>
        <w:t>;</w:t>
      </w:r>
    </w:p>
    <w:p w:rsidR="004808F9" w:rsidRPr="00FF4EC5" w:rsidRDefault="004808F9" w:rsidP="00FF4EC5">
      <w:pPr>
        <w:spacing w:after="120"/>
        <w:ind w:firstLine="284"/>
        <w:jc w:val="both"/>
        <w:rPr>
          <w:sz w:val="24"/>
          <w:szCs w:val="24"/>
        </w:rPr>
      </w:pPr>
      <w:r w:rsidRPr="004808F9">
        <w:rPr>
          <w:i/>
          <w:sz w:val="24"/>
          <w:szCs w:val="24"/>
        </w:rPr>
        <w:t xml:space="preserve">Сопредседатель </w:t>
      </w:r>
      <w:r>
        <w:rPr>
          <w:i/>
          <w:sz w:val="24"/>
          <w:szCs w:val="24"/>
        </w:rPr>
        <w:t>–</w:t>
      </w:r>
      <w:r w:rsidRPr="004808F9">
        <w:rPr>
          <w:i/>
          <w:sz w:val="24"/>
          <w:szCs w:val="24"/>
        </w:rPr>
        <w:t xml:space="preserve"> </w:t>
      </w:r>
      <w:r w:rsidRPr="004808F9">
        <w:rPr>
          <w:b/>
          <w:sz w:val="24"/>
          <w:szCs w:val="24"/>
        </w:rPr>
        <w:t>Клейнер Георгий Борисович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заместитель </w:t>
      </w:r>
      <w:r w:rsidR="00422FA7">
        <w:rPr>
          <w:sz w:val="24"/>
          <w:szCs w:val="24"/>
        </w:rPr>
        <w:t>научного руководителя</w:t>
      </w:r>
      <w:r>
        <w:rPr>
          <w:sz w:val="24"/>
          <w:szCs w:val="24"/>
        </w:rPr>
        <w:t xml:space="preserve"> ЦЭМИ РАН по научной работе, член-корр. РАН, д.э.н., профессор.</w:t>
      </w:r>
    </w:p>
    <w:p w:rsidR="004808F9" w:rsidRPr="002B39A7" w:rsidRDefault="004808F9" w:rsidP="000F01E5">
      <w:pPr>
        <w:pStyle w:val="21"/>
        <w:widowControl/>
        <w:spacing w:line="240" w:lineRule="auto"/>
        <w:ind w:left="0" w:right="283"/>
        <w:jc w:val="both"/>
        <w:rPr>
          <w:b/>
          <w:bCs/>
          <w:color w:val="0000FF"/>
          <w:sz w:val="24"/>
          <w:szCs w:val="24"/>
        </w:rPr>
      </w:pPr>
      <w:r w:rsidRPr="002B39A7">
        <w:rPr>
          <w:b/>
          <w:bCs/>
          <w:color w:val="0000FF"/>
          <w:sz w:val="24"/>
          <w:szCs w:val="24"/>
        </w:rPr>
        <w:t>ОРГАНИЗАЦИОННЫЙ КОМИТЕТ</w:t>
      </w:r>
    </w:p>
    <w:p w:rsidR="004808F9" w:rsidRPr="003D1051" w:rsidRDefault="004808F9" w:rsidP="004C3C30">
      <w:pPr>
        <w:pStyle w:val="a3"/>
        <w:widowControl/>
        <w:tabs>
          <w:tab w:val="left" w:pos="284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сопредседатель – </w:t>
      </w:r>
      <w:r w:rsidRPr="00F60076">
        <w:rPr>
          <w:b/>
          <w:bCs/>
          <w:sz w:val="24"/>
          <w:szCs w:val="24"/>
        </w:rPr>
        <w:t>Бабкин Александр Васильевич</w:t>
      </w:r>
      <w:r>
        <w:rPr>
          <w:bCs/>
          <w:sz w:val="24"/>
          <w:szCs w:val="24"/>
        </w:rPr>
        <w:t xml:space="preserve"> – </w:t>
      </w:r>
      <w:r w:rsidR="003D1051" w:rsidRPr="003D1051">
        <w:rPr>
          <w:sz w:val="24"/>
          <w:szCs w:val="24"/>
        </w:rPr>
        <w:t>профессор Высшей инженерно-экономической школы,</w:t>
      </w:r>
      <w:r w:rsidR="003D1051">
        <w:rPr>
          <w:sz w:val="24"/>
          <w:szCs w:val="24"/>
        </w:rPr>
        <w:t xml:space="preserve"> </w:t>
      </w:r>
      <w:r w:rsidR="003D1051">
        <w:rPr>
          <w:bCs/>
          <w:sz w:val="24"/>
          <w:szCs w:val="24"/>
        </w:rPr>
        <w:t>заведующий</w:t>
      </w:r>
      <w:r>
        <w:rPr>
          <w:bCs/>
          <w:sz w:val="24"/>
          <w:szCs w:val="24"/>
        </w:rPr>
        <w:t xml:space="preserve"> НИЛ </w:t>
      </w:r>
      <w:r w:rsidR="003D1051" w:rsidRPr="004808F9">
        <w:rPr>
          <w:sz w:val="24"/>
          <w:szCs w:val="24"/>
        </w:rPr>
        <w:t>«</w:t>
      </w:r>
      <w:r w:rsidR="003D1051">
        <w:rPr>
          <w:sz w:val="24"/>
          <w:szCs w:val="24"/>
        </w:rPr>
        <w:t>Цифр</w:t>
      </w:r>
      <w:r w:rsidR="005C4927">
        <w:rPr>
          <w:sz w:val="24"/>
          <w:szCs w:val="24"/>
        </w:rPr>
        <w:t xml:space="preserve">овая экономика промышленности» </w:t>
      </w:r>
      <w:r w:rsidRPr="003D1051">
        <w:rPr>
          <w:sz w:val="24"/>
          <w:szCs w:val="24"/>
        </w:rPr>
        <w:t xml:space="preserve">Санкт-Петербургского политехнического университета Петра Великого, </w:t>
      </w:r>
      <w:r w:rsidRPr="003D1051">
        <w:rPr>
          <w:bCs/>
          <w:sz w:val="24"/>
          <w:szCs w:val="24"/>
        </w:rPr>
        <w:t>д.э.н., профессор;</w:t>
      </w:r>
    </w:p>
    <w:p w:rsidR="005C4927" w:rsidRPr="00A75A89" w:rsidRDefault="005C4927" w:rsidP="005C4927">
      <w:pPr>
        <w:pStyle w:val="21"/>
        <w:spacing w:line="300" w:lineRule="auto"/>
        <w:ind w:left="-142" w:right="-2" w:firstLine="284"/>
        <w:jc w:val="both"/>
        <w:rPr>
          <w:bCs/>
          <w:sz w:val="24"/>
          <w:szCs w:val="24"/>
        </w:rPr>
      </w:pPr>
      <w:r w:rsidRPr="00A75A89">
        <w:rPr>
          <w:i/>
          <w:iCs/>
          <w:sz w:val="24"/>
          <w:szCs w:val="24"/>
        </w:rPr>
        <w:t xml:space="preserve">Сопредседатель </w:t>
      </w:r>
      <w:r w:rsidRPr="00A75A89">
        <w:rPr>
          <w:sz w:val="24"/>
          <w:szCs w:val="24"/>
        </w:rPr>
        <w:t xml:space="preserve">– </w:t>
      </w:r>
      <w:r w:rsidRPr="00A75A89">
        <w:rPr>
          <w:b/>
          <w:sz w:val="24"/>
          <w:szCs w:val="24"/>
        </w:rPr>
        <w:t xml:space="preserve">Барабанер Ханон, </w:t>
      </w:r>
      <w:r w:rsidRPr="00A75A89">
        <w:rPr>
          <w:bCs/>
          <w:sz w:val="24"/>
          <w:szCs w:val="24"/>
        </w:rPr>
        <w:t>председатель правления Русского академического общества Эстонии, а</w:t>
      </w:r>
      <w:r>
        <w:rPr>
          <w:bCs/>
          <w:sz w:val="24"/>
          <w:szCs w:val="24"/>
        </w:rPr>
        <w:t>кадемик РАЕН, д.э.н., профессор.</w:t>
      </w:r>
    </w:p>
    <w:p w:rsidR="00D4052F" w:rsidRPr="00D4052F" w:rsidRDefault="00D4052F" w:rsidP="00D4052F">
      <w:pPr>
        <w:pStyle w:val="21"/>
        <w:widowControl/>
        <w:tabs>
          <w:tab w:val="left" w:pos="426"/>
        </w:tabs>
        <w:adjustRightInd/>
        <w:spacing w:line="240" w:lineRule="auto"/>
        <w:ind w:left="0" w:right="-1" w:firstLine="284"/>
        <w:jc w:val="both"/>
        <w:rPr>
          <w:sz w:val="24"/>
          <w:szCs w:val="24"/>
        </w:rPr>
      </w:pPr>
    </w:p>
    <w:p w:rsidR="004A0A82" w:rsidRDefault="004A0A82" w:rsidP="004A0A82">
      <w:pPr>
        <w:pStyle w:val="a3"/>
        <w:widowControl/>
        <w:spacing w:after="120" w:line="240" w:lineRule="auto"/>
        <w:ind w:left="0" w:firstLine="284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ПРЕДВАРИТЕЛЬНАЯ ПРОГРАММА</w:t>
      </w:r>
    </w:p>
    <w:p w:rsidR="004A0A82" w:rsidRDefault="004A0A82" w:rsidP="004A0A82">
      <w:pPr>
        <w:pStyle w:val="a3"/>
        <w:widowControl/>
        <w:spacing w:line="240" w:lineRule="auto"/>
        <w:ind w:left="0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22 ноября</w:t>
      </w:r>
      <w:r w:rsidRPr="009D2C8C">
        <w:rPr>
          <w:b/>
          <w:bCs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</w:rPr>
        <w:t xml:space="preserve">(пятница) </w:t>
      </w:r>
    </w:p>
    <w:p w:rsidR="004A0A82" w:rsidRPr="00253A0A" w:rsidRDefault="004A0A82" w:rsidP="004A0A82">
      <w:pPr>
        <w:pStyle w:val="a3"/>
        <w:widowControl/>
        <w:spacing w:line="240" w:lineRule="auto"/>
        <w:ind w:left="0" w:firstLine="284"/>
        <w:jc w:val="both"/>
        <w:rPr>
          <w:bCs/>
          <w:i/>
          <w:sz w:val="24"/>
          <w:szCs w:val="24"/>
        </w:rPr>
      </w:pPr>
      <w:r w:rsidRPr="00253A0A">
        <w:rPr>
          <w:b/>
          <w:bCs/>
          <w:i/>
          <w:sz w:val="24"/>
          <w:szCs w:val="24"/>
        </w:rPr>
        <w:t>Санкт-Петербургский Политехнический университет</w:t>
      </w:r>
    </w:p>
    <w:p w:rsidR="004A0A82" w:rsidRDefault="004A0A82" w:rsidP="004A0A82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5C4927">
        <w:rPr>
          <w:bCs/>
          <w:sz w:val="24"/>
          <w:szCs w:val="24"/>
        </w:rPr>
        <w:t>.00</w:t>
      </w:r>
      <w:r w:rsidR="008A499D">
        <w:rPr>
          <w:bCs/>
          <w:sz w:val="24"/>
          <w:szCs w:val="24"/>
        </w:rPr>
        <w:t>-17</w:t>
      </w:r>
      <w:r w:rsidR="005C4927">
        <w:rPr>
          <w:bCs/>
          <w:sz w:val="24"/>
          <w:szCs w:val="24"/>
        </w:rPr>
        <w:t>.00</w:t>
      </w:r>
      <w:r>
        <w:rPr>
          <w:bCs/>
          <w:sz w:val="24"/>
          <w:szCs w:val="24"/>
        </w:rPr>
        <w:t xml:space="preserve"> час. – работа конференции.</w:t>
      </w:r>
    </w:p>
    <w:p w:rsidR="004A0A82" w:rsidRDefault="008A499D" w:rsidP="004A0A82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5C4927">
        <w:rPr>
          <w:bCs/>
          <w:sz w:val="24"/>
          <w:szCs w:val="24"/>
        </w:rPr>
        <w:t>.00</w:t>
      </w:r>
      <w:r w:rsidR="004A0A82">
        <w:rPr>
          <w:bCs/>
          <w:sz w:val="24"/>
          <w:szCs w:val="24"/>
        </w:rPr>
        <w:t xml:space="preserve"> час – знакомство с научной и учебной базой вуза, посещение </w:t>
      </w:r>
      <w:r>
        <w:rPr>
          <w:bCs/>
          <w:sz w:val="24"/>
          <w:szCs w:val="24"/>
        </w:rPr>
        <w:t xml:space="preserve">Центра робототехники, </w:t>
      </w:r>
      <w:r w:rsidR="004A0A82">
        <w:rPr>
          <w:bCs/>
          <w:sz w:val="24"/>
          <w:szCs w:val="24"/>
        </w:rPr>
        <w:t>Суперкомпьютерного центра «Политехнический»</w:t>
      </w:r>
    </w:p>
    <w:p w:rsidR="00E54E04" w:rsidRDefault="005C48DC" w:rsidP="004A0A82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</w:t>
      </w:r>
      <w:r w:rsidR="00E54E04" w:rsidRPr="00E54E04"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а</w:t>
      </w:r>
      <w:r w:rsidR="00E54E04" w:rsidRPr="00E54E04">
        <w:rPr>
          <w:b/>
          <w:bCs/>
          <w:sz w:val="24"/>
          <w:szCs w:val="24"/>
        </w:rPr>
        <w:t xml:space="preserve">ции, участвующие в совместном проведении </w:t>
      </w:r>
      <w:r w:rsidR="00253A0A">
        <w:rPr>
          <w:b/>
          <w:bCs/>
          <w:sz w:val="24"/>
          <w:szCs w:val="24"/>
        </w:rPr>
        <w:t xml:space="preserve">конференции (ЦЭМИ, </w:t>
      </w:r>
      <w:r w:rsidR="00E54E04" w:rsidRPr="00E54E04">
        <w:rPr>
          <w:b/>
          <w:bCs/>
          <w:sz w:val="24"/>
          <w:szCs w:val="24"/>
        </w:rPr>
        <w:t xml:space="preserve">СПбГЭУ, </w:t>
      </w:r>
      <w:r w:rsidR="00253A0A">
        <w:rPr>
          <w:b/>
          <w:bCs/>
          <w:sz w:val="24"/>
          <w:szCs w:val="24"/>
        </w:rPr>
        <w:t xml:space="preserve">РГЭУ (РИНХ), </w:t>
      </w:r>
      <w:r w:rsidR="00E54E04" w:rsidRPr="00E54E04">
        <w:rPr>
          <w:b/>
          <w:bCs/>
          <w:sz w:val="24"/>
          <w:szCs w:val="24"/>
        </w:rPr>
        <w:t>УлГУ</w:t>
      </w:r>
      <w:r w:rsidR="00360602">
        <w:rPr>
          <w:b/>
          <w:bCs/>
          <w:sz w:val="24"/>
          <w:szCs w:val="24"/>
        </w:rPr>
        <w:t>, КарГУ, Г</w:t>
      </w:r>
      <w:r w:rsidR="00DB3ACE">
        <w:rPr>
          <w:b/>
          <w:bCs/>
          <w:sz w:val="24"/>
          <w:szCs w:val="24"/>
        </w:rPr>
        <w:t>р</w:t>
      </w:r>
      <w:r w:rsidR="00360602">
        <w:rPr>
          <w:b/>
          <w:bCs/>
          <w:sz w:val="24"/>
          <w:szCs w:val="24"/>
        </w:rPr>
        <w:t>ГУ</w:t>
      </w:r>
      <w:r w:rsidR="00E54E04" w:rsidRPr="00E54E04">
        <w:rPr>
          <w:b/>
          <w:bCs/>
          <w:sz w:val="24"/>
          <w:szCs w:val="24"/>
        </w:rPr>
        <w:t xml:space="preserve">) </w:t>
      </w:r>
      <w:r w:rsidR="00E54E04">
        <w:rPr>
          <w:bCs/>
          <w:sz w:val="24"/>
          <w:szCs w:val="24"/>
        </w:rPr>
        <w:t>– по отдельному плану</w:t>
      </w:r>
    </w:p>
    <w:p w:rsidR="00253A0A" w:rsidRDefault="00253A0A" w:rsidP="004A0A82">
      <w:pPr>
        <w:pStyle w:val="a3"/>
        <w:widowControl/>
        <w:spacing w:line="240" w:lineRule="auto"/>
        <w:ind w:left="284"/>
        <w:jc w:val="both"/>
        <w:rPr>
          <w:b/>
          <w:bCs/>
          <w:sz w:val="24"/>
          <w:szCs w:val="24"/>
        </w:rPr>
      </w:pPr>
    </w:p>
    <w:p w:rsidR="00253A0A" w:rsidRPr="00253A0A" w:rsidRDefault="00253A0A" w:rsidP="004A0A82">
      <w:pPr>
        <w:pStyle w:val="a3"/>
        <w:widowControl/>
        <w:spacing w:line="240" w:lineRule="auto"/>
        <w:ind w:left="284"/>
        <w:jc w:val="both"/>
        <w:rPr>
          <w:b/>
          <w:bCs/>
          <w:i/>
          <w:sz w:val="24"/>
          <w:szCs w:val="24"/>
        </w:rPr>
      </w:pPr>
      <w:r w:rsidRPr="00253A0A">
        <w:rPr>
          <w:b/>
          <w:bCs/>
          <w:i/>
          <w:sz w:val="24"/>
          <w:szCs w:val="24"/>
        </w:rPr>
        <w:t xml:space="preserve">Институт экономических проблем имени Г.П. Лузина </w:t>
      </w:r>
    </w:p>
    <w:p w:rsidR="00253A0A" w:rsidRPr="00253A0A" w:rsidRDefault="00253A0A" w:rsidP="00253A0A">
      <w:pPr>
        <w:pStyle w:val="a3"/>
        <w:widowControl/>
        <w:spacing w:line="240" w:lineRule="auto"/>
        <w:ind w:left="284"/>
        <w:jc w:val="both"/>
        <w:rPr>
          <w:b/>
          <w:bCs/>
          <w:i/>
          <w:sz w:val="24"/>
          <w:szCs w:val="24"/>
        </w:rPr>
      </w:pPr>
      <w:r w:rsidRPr="00253A0A">
        <w:rPr>
          <w:b/>
          <w:bCs/>
          <w:i/>
          <w:sz w:val="24"/>
          <w:szCs w:val="24"/>
        </w:rPr>
        <w:t>ФИЦ Кольский научный центр РАН</w:t>
      </w:r>
    </w:p>
    <w:p w:rsidR="00253A0A" w:rsidRPr="00253A0A" w:rsidRDefault="00253A0A" w:rsidP="00717EE5">
      <w:pPr>
        <w:pStyle w:val="a3"/>
        <w:widowControl/>
        <w:spacing w:line="240" w:lineRule="auto"/>
        <w:ind w:left="284"/>
        <w:jc w:val="both"/>
        <w:rPr>
          <w:b/>
          <w:bCs/>
          <w:sz w:val="24"/>
          <w:szCs w:val="24"/>
        </w:rPr>
      </w:pPr>
      <w:r w:rsidRPr="00253A0A">
        <w:rPr>
          <w:b/>
          <w:bCs/>
          <w:sz w:val="24"/>
          <w:szCs w:val="24"/>
        </w:rPr>
        <w:t>Апатиты, Мурманской обл., ул. Ферсмана, 14а</w:t>
      </w:r>
    </w:p>
    <w:p w:rsidR="00717EE5" w:rsidRDefault="00717EE5" w:rsidP="00717EE5">
      <w:pPr>
        <w:pStyle w:val="a3"/>
        <w:widowControl/>
        <w:spacing w:line="240" w:lineRule="auto"/>
        <w:ind w:left="284"/>
        <w:jc w:val="both"/>
        <w:rPr>
          <w:b/>
          <w:bCs/>
          <w:sz w:val="24"/>
          <w:szCs w:val="24"/>
        </w:rPr>
      </w:pPr>
      <w:r w:rsidRPr="00717EE5">
        <w:rPr>
          <w:b/>
          <w:bCs/>
          <w:sz w:val="24"/>
          <w:szCs w:val="24"/>
        </w:rPr>
        <w:t>конференц зал</w:t>
      </w:r>
      <w:r w:rsidRPr="00717EE5">
        <w:rPr>
          <w:b/>
          <w:bCs/>
          <w:sz w:val="24"/>
          <w:szCs w:val="24"/>
        </w:rPr>
        <w:t xml:space="preserve"> ИЭП ФИЦ КНЦ </w:t>
      </w:r>
    </w:p>
    <w:p w:rsidR="00717EE5" w:rsidRPr="00717EE5" w:rsidRDefault="00717EE5" w:rsidP="00717EE5">
      <w:pPr>
        <w:pStyle w:val="a3"/>
        <w:widowControl/>
        <w:spacing w:line="240" w:lineRule="auto"/>
        <w:ind w:left="284"/>
        <w:jc w:val="both"/>
        <w:rPr>
          <w:b/>
          <w:bCs/>
          <w:sz w:val="24"/>
          <w:szCs w:val="24"/>
        </w:rPr>
      </w:pPr>
    </w:p>
    <w:p w:rsidR="00253A0A" w:rsidRDefault="00253A0A" w:rsidP="00253A0A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  <w:r w:rsidRPr="008A499D">
        <w:rPr>
          <w:b/>
          <w:bCs/>
          <w:sz w:val="24"/>
          <w:szCs w:val="24"/>
        </w:rPr>
        <w:t xml:space="preserve">Секция </w:t>
      </w:r>
      <w:r>
        <w:rPr>
          <w:bCs/>
          <w:sz w:val="24"/>
          <w:szCs w:val="24"/>
        </w:rPr>
        <w:t xml:space="preserve">- </w:t>
      </w:r>
      <w:r w:rsidRPr="00253A0A">
        <w:rPr>
          <w:bCs/>
          <w:sz w:val="24"/>
          <w:szCs w:val="24"/>
        </w:rPr>
        <w:t xml:space="preserve">Формирование промышленной политики Севера и </w:t>
      </w:r>
      <w:r>
        <w:rPr>
          <w:bCs/>
          <w:sz w:val="24"/>
          <w:szCs w:val="24"/>
        </w:rPr>
        <w:t>Арктики в условиях цифровизации</w:t>
      </w:r>
    </w:p>
    <w:p w:rsidR="00253A0A" w:rsidRDefault="00253A0A" w:rsidP="00253A0A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  <w:r w:rsidRPr="008A499D">
        <w:rPr>
          <w:b/>
          <w:bCs/>
          <w:sz w:val="24"/>
          <w:szCs w:val="24"/>
        </w:rPr>
        <w:t>Модератор</w:t>
      </w:r>
      <w:r>
        <w:rPr>
          <w:bCs/>
          <w:sz w:val="24"/>
          <w:szCs w:val="24"/>
        </w:rPr>
        <w:t xml:space="preserve"> - </w:t>
      </w:r>
      <w:r w:rsidRPr="008A499D">
        <w:rPr>
          <w:bCs/>
          <w:sz w:val="24"/>
          <w:szCs w:val="24"/>
        </w:rPr>
        <w:t>Цукерман Вячеслав Александрович, заведующий отделом промышленной и инновационной политики Института экономических проблем имени Г.П. Лузина ФИЦ КНЦ РАН, к.т.н.,, СНС, доцент</w:t>
      </w:r>
    </w:p>
    <w:p w:rsidR="00253A0A" w:rsidRPr="008A499D" w:rsidRDefault="00253A0A" w:rsidP="00253A0A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  <w:r w:rsidRPr="008A499D">
        <w:rPr>
          <w:b/>
          <w:bCs/>
          <w:sz w:val="24"/>
          <w:szCs w:val="24"/>
        </w:rPr>
        <w:t>Секретарь</w:t>
      </w:r>
      <w:r w:rsidRPr="008A499D">
        <w:rPr>
          <w:bCs/>
          <w:sz w:val="24"/>
          <w:szCs w:val="24"/>
        </w:rPr>
        <w:t xml:space="preserve"> – научный сотрудник Горячевская Елена Сергеевна.</w:t>
      </w:r>
    </w:p>
    <w:p w:rsidR="00253A0A" w:rsidRPr="00253A0A" w:rsidRDefault="00253A0A" w:rsidP="00253A0A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</w:p>
    <w:p w:rsidR="00253A0A" w:rsidRPr="00A651AE" w:rsidRDefault="008A499D" w:rsidP="008A499D">
      <w:pPr>
        <w:pStyle w:val="a3"/>
        <w:widowControl/>
        <w:spacing w:line="276" w:lineRule="auto"/>
        <w:ind w:left="284" w:right="-114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10.00 – 13.</w:t>
      </w:r>
      <w:r w:rsidR="00253A0A" w:rsidRPr="001F77CC">
        <w:rPr>
          <w:b/>
          <w:bCs/>
          <w:sz w:val="22"/>
          <w:szCs w:val="22"/>
        </w:rPr>
        <w:t>00 час.</w:t>
      </w:r>
      <w:r w:rsidR="00253A0A">
        <w:rPr>
          <w:b/>
          <w:bCs/>
          <w:sz w:val="22"/>
          <w:szCs w:val="22"/>
        </w:rPr>
        <w:t>,</w:t>
      </w:r>
      <w:r w:rsidR="00253A0A" w:rsidRPr="00024AE6">
        <w:rPr>
          <w:b/>
          <w:sz w:val="22"/>
          <w:szCs w:val="22"/>
        </w:rPr>
        <w:t xml:space="preserve"> </w:t>
      </w:r>
      <w:r w:rsidR="00253A0A">
        <w:rPr>
          <w:b/>
          <w:sz w:val="22"/>
          <w:szCs w:val="22"/>
        </w:rPr>
        <w:t>работа сек</w:t>
      </w:r>
      <w:bookmarkStart w:id="0" w:name="_GoBack"/>
      <w:bookmarkEnd w:id="0"/>
      <w:r w:rsidR="00253A0A">
        <w:rPr>
          <w:b/>
          <w:sz w:val="22"/>
          <w:szCs w:val="22"/>
        </w:rPr>
        <w:t>ции (по отдельному плану)</w:t>
      </w:r>
      <w:r w:rsidR="00253A0A">
        <w:t xml:space="preserve"> </w:t>
      </w:r>
    </w:p>
    <w:p w:rsidR="00253A0A" w:rsidRDefault="00253A0A" w:rsidP="004A0A82">
      <w:pPr>
        <w:pStyle w:val="a3"/>
        <w:widowControl/>
        <w:spacing w:line="240" w:lineRule="auto"/>
        <w:ind w:left="284"/>
        <w:jc w:val="both"/>
        <w:rPr>
          <w:bCs/>
          <w:sz w:val="24"/>
          <w:szCs w:val="24"/>
        </w:rPr>
      </w:pPr>
    </w:p>
    <w:p w:rsidR="004A0A82" w:rsidRDefault="004A0A82" w:rsidP="004A0A82">
      <w:pPr>
        <w:pStyle w:val="a3"/>
        <w:widowControl/>
        <w:spacing w:line="24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 xml:space="preserve">23 ноября </w:t>
      </w:r>
      <w:r>
        <w:rPr>
          <w:b/>
          <w:bCs/>
          <w:sz w:val="24"/>
          <w:szCs w:val="24"/>
        </w:rPr>
        <w:t>(суббота)</w:t>
      </w:r>
    </w:p>
    <w:p w:rsidR="004A0A82" w:rsidRPr="005C4927" w:rsidRDefault="005C4927" w:rsidP="004A0A82">
      <w:pPr>
        <w:pStyle w:val="a3"/>
        <w:widowControl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Культурная программа – по отдельному плану.</w:t>
      </w:r>
    </w:p>
    <w:p w:rsidR="004A0A82" w:rsidRPr="00D64132" w:rsidRDefault="004A0A82" w:rsidP="004A0A82">
      <w:pPr>
        <w:pStyle w:val="a3"/>
        <w:widowControl/>
        <w:spacing w:line="240" w:lineRule="auto"/>
        <w:ind w:left="284"/>
        <w:jc w:val="both"/>
        <w:rPr>
          <w:sz w:val="24"/>
          <w:szCs w:val="24"/>
        </w:rPr>
      </w:pPr>
    </w:p>
    <w:p w:rsidR="00D73237" w:rsidRPr="00701159" w:rsidRDefault="000F01E5" w:rsidP="00C263F7">
      <w:pPr>
        <w:pStyle w:val="21"/>
        <w:widowControl/>
        <w:spacing w:line="276" w:lineRule="auto"/>
        <w:ind w:left="0" w:right="284"/>
        <w:jc w:val="both"/>
        <w:rPr>
          <w:i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ПО РЕЗУЛЬТАТАМ</w:t>
      </w:r>
      <w:r w:rsidR="00D73237">
        <w:rPr>
          <w:b/>
          <w:bCs/>
          <w:color w:val="0000FF"/>
          <w:sz w:val="24"/>
          <w:szCs w:val="24"/>
        </w:rPr>
        <w:t xml:space="preserve"> КОНФЕРЕНЦИИ БУДЕТ ОПУБЛИКОВАН </w:t>
      </w:r>
      <w:r w:rsidR="00D73237">
        <w:rPr>
          <w:i/>
          <w:sz w:val="24"/>
          <w:szCs w:val="24"/>
        </w:rPr>
        <w:t xml:space="preserve">сборник </w:t>
      </w:r>
      <w:r w:rsidR="00C51734">
        <w:rPr>
          <w:i/>
          <w:sz w:val="24"/>
          <w:szCs w:val="24"/>
        </w:rPr>
        <w:t xml:space="preserve">РИНЦ </w:t>
      </w:r>
      <w:r w:rsidR="00D73237">
        <w:rPr>
          <w:i/>
          <w:sz w:val="24"/>
          <w:szCs w:val="24"/>
        </w:rPr>
        <w:t>материалов</w:t>
      </w:r>
      <w:r w:rsidR="00701159">
        <w:rPr>
          <w:i/>
          <w:sz w:val="24"/>
          <w:szCs w:val="24"/>
        </w:rPr>
        <w:t xml:space="preserve"> </w:t>
      </w:r>
      <w:r w:rsidR="00D73237" w:rsidRPr="000262AD">
        <w:rPr>
          <w:i/>
          <w:sz w:val="24"/>
          <w:szCs w:val="24"/>
        </w:rPr>
        <w:t>конференции, включающий следующие основные разделы:</w:t>
      </w:r>
    </w:p>
    <w:p w:rsidR="00D73237" w:rsidRPr="00F01A4A" w:rsidRDefault="00DD718E" w:rsidP="00AA5B67">
      <w:pPr>
        <w:pStyle w:val="21"/>
        <w:widowControl/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D73237" w:rsidRPr="00F01A4A">
        <w:rPr>
          <w:sz w:val="24"/>
          <w:szCs w:val="24"/>
        </w:rPr>
        <w:t>азвитие экономики</w:t>
      </w:r>
      <w:r w:rsidR="00C263F7" w:rsidRPr="00F01A4A">
        <w:rPr>
          <w:sz w:val="24"/>
          <w:szCs w:val="24"/>
        </w:rPr>
        <w:t xml:space="preserve"> в условиях </w:t>
      </w:r>
      <w:r w:rsidR="00F01A4A" w:rsidRPr="00F01A4A">
        <w:rPr>
          <w:sz w:val="24"/>
          <w:szCs w:val="24"/>
        </w:rPr>
        <w:t>внешних вызовов</w:t>
      </w:r>
      <w:r>
        <w:rPr>
          <w:sz w:val="24"/>
          <w:szCs w:val="24"/>
        </w:rPr>
        <w:t>: теория и практика</w:t>
      </w:r>
      <w:r w:rsidR="00F01A4A" w:rsidRPr="00F01A4A">
        <w:rPr>
          <w:sz w:val="24"/>
          <w:szCs w:val="24"/>
        </w:rPr>
        <w:t>.</w:t>
      </w:r>
    </w:p>
    <w:p w:rsidR="00C51734" w:rsidRPr="00C51734" w:rsidRDefault="00C51734" w:rsidP="00C5173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C51734">
        <w:rPr>
          <w:sz w:val="24"/>
          <w:szCs w:val="24"/>
        </w:rPr>
        <w:t xml:space="preserve">Современное состояние и тенденции развития цифровой экономики. </w:t>
      </w:r>
    </w:p>
    <w:p w:rsidR="00C51734" w:rsidRPr="00C51734" w:rsidRDefault="00D4052F" w:rsidP="00C5173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Промышленная политика и</w:t>
      </w:r>
      <w:r w:rsidR="00C51734" w:rsidRPr="00C51734">
        <w:rPr>
          <w:sz w:val="24"/>
          <w:szCs w:val="24"/>
        </w:rPr>
        <w:t xml:space="preserve"> цифровая трансформация промышленности и предприятий.</w:t>
      </w:r>
    </w:p>
    <w:p w:rsidR="00D73237" w:rsidRPr="00F01A4A" w:rsidRDefault="00C51734" w:rsidP="00AA5B67">
      <w:pPr>
        <w:pStyle w:val="21"/>
        <w:widowControl/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A5B67">
        <w:rPr>
          <w:sz w:val="24"/>
          <w:szCs w:val="24"/>
        </w:rPr>
        <w:t>азвитие</w:t>
      </w:r>
      <w:r w:rsidR="00D73237" w:rsidRPr="00F01A4A">
        <w:rPr>
          <w:sz w:val="24"/>
          <w:szCs w:val="24"/>
        </w:rPr>
        <w:t xml:space="preserve"> реги</w:t>
      </w:r>
      <w:r w:rsidR="00DD718E">
        <w:rPr>
          <w:sz w:val="24"/>
          <w:szCs w:val="24"/>
        </w:rPr>
        <w:t>ональной и отраслевой экономики в условиях цифровизации.</w:t>
      </w:r>
    </w:p>
    <w:p w:rsidR="00F01A4A" w:rsidRPr="00F01A4A" w:rsidRDefault="00D73237" w:rsidP="00AA5B67">
      <w:pPr>
        <w:pStyle w:val="21"/>
        <w:widowControl/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F01A4A">
        <w:rPr>
          <w:sz w:val="24"/>
          <w:szCs w:val="24"/>
        </w:rPr>
        <w:t>Экономика и менеджмент ра</w:t>
      </w:r>
      <w:r w:rsidR="00DC4C3D" w:rsidRPr="00F01A4A">
        <w:rPr>
          <w:sz w:val="24"/>
          <w:szCs w:val="24"/>
        </w:rPr>
        <w:t>звития предприятий, комплексов</w:t>
      </w:r>
      <w:r w:rsidR="00F01A4A">
        <w:rPr>
          <w:sz w:val="24"/>
          <w:szCs w:val="24"/>
        </w:rPr>
        <w:t>, объединений</w:t>
      </w:r>
      <w:r w:rsidRPr="00F01A4A">
        <w:rPr>
          <w:sz w:val="24"/>
          <w:szCs w:val="24"/>
        </w:rPr>
        <w:t>.</w:t>
      </w:r>
    </w:p>
    <w:p w:rsidR="00DB34EC" w:rsidRPr="00F01A4A" w:rsidRDefault="00DB34EC" w:rsidP="00DB34EC">
      <w:pPr>
        <w:pStyle w:val="21"/>
        <w:widowControl/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Менед</w:t>
      </w:r>
      <w:r w:rsidR="00C51734">
        <w:rPr>
          <w:sz w:val="24"/>
          <w:szCs w:val="24"/>
        </w:rPr>
        <w:t>жмент качества, «умный город» и качество жизни населения</w:t>
      </w:r>
      <w:r>
        <w:rPr>
          <w:sz w:val="24"/>
          <w:szCs w:val="24"/>
        </w:rPr>
        <w:t>.</w:t>
      </w:r>
    </w:p>
    <w:p w:rsidR="00D73237" w:rsidRDefault="00D73237" w:rsidP="00AA5B67">
      <w:pPr>
        <w:pStyle w:val="21"/>
        <w:widowControl/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F01A4A">
        <w:rPr>
          <w:sz w:val="24"/>
          <w:szCs w:val="24"/>
        </w:rPr>
        <w:t>Фина</w:t>
      </w:r>
      <w:r w:rsidR="001177DF">
        <w:rPr>
          <w:sz w:val="24"/>
          <w:szCs w:val="24"/>
        </w:rPr>
        <w:t>нсы, инвестиции, инновационная деятельность в условиях цифровизации.</w:t>
      </w:r>
    </w:p>
    <w:p w:rsidR="001177DF" w:rsidRDefault="001177DF" w:rsidP="001177DF">
      <w:pPr>
        <w:pStyle w:val="21"/>
        <w:widowControl/>
        <w:numPr>
          <w:ilvl w:val="0"/>
          <w:numId w:val="24"/>
        </w:numPr>
        <w:tabs>
          <w:tab w:val="left" w:pos="284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Цифровизация предпринимательской деятельности. Электронная торговля. Повышение конкурентоспособности экономических систем.</w:t>
      </w:r>
    </w:p>
    <w:p w:rsidR="001177DF" w:rsidRDefault="00E22CCB" w:rsidP="001177DF">
      <w:pPr>
        <w:pStyle w:val="21"/>
        <w:widowControl/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Сквозные цифровые технологии</w:t>
      </w:r>
      <w:r w:rsidR="00D4052F">
        <w:rPr>
          <w:sz w:val="24"/>
          <w:szCs w:val="24"/>
        </w:rPr>
        <w:t xml:space="preserve"> и их практическое применение</w:t>
      </w:r>
      <w:r w:rsidR="00B76AE4">
        <w:rPr>
          <w:sz w:val="24"/>
          <w:szCs w:val="24"/>
        </w:rPr>
        <w:t>.</w:t>
      </w:r>
    </w:p>
    <w:p w:rsidR="00B76AE4" w:rsidRPr="00B76AE4" w:rsidRDefault="00B76AE4" w:rsidP="00B76AE4">
      <w:pPr>
        <w:pStyle w:val="21"/>
        <w:widowControl/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и информационная безопасность.</w:t>
      </w:r>
    </w:p>
    <w:p w:rsidR="001177DF" w:rsidRPr="005E3668" w:rsidRDefault="001177DF" w:rsidP="001177DF">
      <w:pPr>
        <w:pStyle w:val="21"/>
        <w:widowControl/>
        <w:numPr>
          <w:ilvl w:val="0"/>
          <w:numId w:val="24"/>
        </w:numPr>
        <w:tabs>
          <w:tab w:val="left" w:pos="284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5E3668">
        <w:rPr>
          <w:sz w:val="24"/>
          <w:szCs w:val="24"/>
        </w:rPr>
        <w:t>Инструменты и методы</w:t>
      </w:r>
      <w:r>
        <w:rPr>
          <w:sz w:val="24"/>
          <w:szCs w:val="24"/>
        </w:rPr>
        <w:t xml:space="preserve"> </w:t>
      </w:r>
      <w:r w:rsidR="00B76AE4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обоснования </w:t>
      </w:r>
      <w:r w:rsidR="00B76AE4">
        <w:rPr>
          <w:sz w:val="24"/>
          <w:szCs w:val="24"/>
        </w:rPr>
        <w:t>развития экономических систем в условиях</w:t>
      </w:r>
      <w:r>
        <w:rPr>
          <w:sz w:val="24"/>
          <w:szCs w:val="24"/>
        </w:rPr>
        <w:t xml:space="preserve"> цифровизации.</w:t>
      </w:r>
    </w:p>
    <w:p w:rsidR="00360602" w:rsidRPr="008A499D" w:rsidRDefault="001177DF" w:rsidP="008A499D">
      <w:pPr>
        <w:pStyle w:val="21"/>
        <w:widowControl/>
        <w:numPr>
          <w:ilvl w:val="0"/>
          <w:numId w:val="24"/>
        </w:numPr>
        <w:tabs>
          <w:tab w:val="left" w:pos="284"/>
        </w:tabs>
        <w:spacing w:after="12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Университет 4.0 и подготовка кадров для современной экономики и промышленности.  </w:t>
      </w:r>
      <w:r w:rsidRPr="00040E34">
        <w:rPr>
          <w:sz w:val="23"/>
          <w:szCs w:val="23"/>
        </w:rPr>
        <w:t>Социальные последствия цифровизации</w:t>
      </w:r>
      <w:r>
        <w:rPr>
          <w:sz w:val="24"/>
          <w:szCs w:val="24"/>
        </w:rPr>
        <w:t>: цифровизация и проблемы рынка труда.</w:t>
      </w:r>
    </w:p>
    <w:p w:rsidR="00744BAF" w:rsidRPr="00A720E7" w:rsidRDefault="00744BAF" w:rsidP="00744BAF">
      <w:pPr>
        <w:pStyle w:val="21"/>
        <w:widowControl/>
        <w:ind w:left="0" w:right="-2"/>
        <w:jc w:val="both"/>
        <w:rPr>
          <w:b/>
          <w:bCs/>
          <w:color w:val="0000FF"/>
          <w:sz w:val="24"/>
          <w:szCs w:val="24"/>
        </w:rPr>
      </w:pPr>
      <w:r w:rsidRPr="00A720E7">
        <w:rPr>
          <w:b/>
          <w:bCs/>
          <w:color w:val="0000FF"/>
          <w:sz w:val="24"/>
          <w:szCs w:val="24"/>
        </w:rPr>
        <w:t>ПРОДВИЖЕНИЕ ПУБЛИКАЦИЙ</w:t>
      </w:r>
      <w:r>
        <w:rPr>
          <w:b/>
          <w:bCs/>
          <w:color w:val="0000FF"/>
          <w:sz w:val="24"/>
          <w:szCs w:val="24"/>
        </w:rPr>
        <w:t xml:space="preserve"> СБОРНИКА ТРУДОВ</w:t>
      </w:r>
    </w:p>
    <w:p w:rsidR="00E11EDF" w:rsidRDefault="00E11EDF" w:rsidP="00E11EDF">
      <w:pPr>
        <w:pStyle w:val="211"/>
        <w:widowControl/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A720E7">
        <w:rPr>
          <w:sz w:val="24"/>
          <w:szCs w:val="24"/>
        </w:rPr>
        <w:t xml:space="preserve">Сборнику будет присвоен номер </w:t>
      </w:r>
      <w:r w:rsidRPr="0083336F">
        <w:rPr>
          <w:sz w:val="24"/>
          <w:szCs w:val="24"/>
        </w:rPr>
        <w:t>ISBN</w:t>
      </w:r>
      <w:r w:rsidRPr="00A720E7">
        <w:rPr>
          <w:sz w:val="24"/>
          <w:szCs w:val="24"/>
        </w:rPr>
        <w:t xml:space="preserve">, сборник будет размещен в ведущих российских библиотеках и различных </w:t>
      </w:r>
      <w:r>
        <w:rPr>
          <w:sz w:val="24"/>
          <w:szCs w:val="24"/>
        </w:rPr>
        <w:t>базах данных</w:t>
      </w:r>
    </w:p>
    <w:p w:rsidR="00E11EDF" w:rsidRPr="00A720E7" w:rsidRDefault="00E11EDF" w:rsidP="00E11EDF">
      <w:pPr>
        <w:pStyle w:val="211"/>
        <w:widowControl/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Сборник будет размещен на сайте </w:t>
      </w:r>
      <w:r w:rsidR="00BF182A">
        <w:rPr>
          <w:sz w:val="24"/>
          <w:szCs w:val="24"/>
        </w:rPr>
        <w:t>НИЛ</w:t>
      </w:r>
      <w:r>
        <w:rPr>
          <w:sz w:val="24"/>
          <w:szCs w:val="24"/>
        </w:rPr>
        <w:t xml:space="preserve"> «</w:t>
      </w:r>
      <w:r w:rsidR="00BF182A">
        <w:rPr>
          <w:sz w:val="24"/>
          <w:szCs w:val="24"/>
        </w:rPr>
        <w:t>Цифровая</w:t>
      </w:r>
      <w:r>
        <w:rPr>
          <w:sz w:val="24"/>
          <w:szCs w:val="24"/>
        </w:rPr>
        <w:t xml:space="preserve"> экономика промышленности» </w:t>
      </w:r>
      <w:hyperlink r:id="rId16" w:history="1">
        <w:r w:rsidRPr="008107B0">
          <w:rPr>
            <w:rStyle w:val="a7"/>
            <w:sz w:val="24"/>
            <w:szCs w:val="24"/>
            <w:lang w:val="en-US"/>
          </w:rPr>
          <w:t>www</w:t>
        </w:r>
        <w:r w:rsidRPr="00CB647D">
          <w:rPr>
            <w:rStyle w:val="a7"/>
            <w:sz w:val="24"/>
            <w:szCs w:val="24"/>
          </w:rPr>
          <w:t>.</w:t>
        </w:r>
        <w:r w:rsidRPr="008107B0">
          <w:rPr>
            <w:rStyle w:val="a7"/>
            <w:sz w:val="24"/>
            <w:szCs w:val="24"/>
            <w:lang w:val="en-US"/>
          </w:rPr>
          <w:t>inecprom</w:t>
        </w:r>
        <w:r w:rsidRPr="00CB647D">
          <w:rPr>
            <w:rStyle w:val="a7"/>
            <w:sz w:val="24"/>
            <w:szCs w:val="24"/>
          </w:rPr>
          <w:t>/</w:t>
        </w:r>
        <w:r w:rsidRPr="008107B0">
          <w:rPr>
            <w:rStyle w:val="a7"/>
            <w:sz w:val="24"/>
            <w:szCs w:val="24"/>
            <w:lang w:val="en-US"/>
          </w:rPr>
          <w:t>spbstu</w:t>
        </w:r>
        <w:r w:rsidRPr="00CB647D">
          <w:rPr>
            <w:rStyle w:val="a7"/>
            <w:sz w:val="24"/>
            <w:szCs w:val="24"/>
          </w:rPr>
          <w:t>.</w:t>
        </w:r>
        <w:r w:rsidRPr="008107B0">
          <w:rPr>
            <w:rStyle w:val="a7"/>
            <w:sz w:val="24"/>
            <w:szCs w:val="24"/>
            <w:lang w:val="en-US"/>
          </w:rPr>
          <w:t>ru</w:t>
        </w:r>
      </w:hyperlink>
      <w:r w:rsidRPr="00CB647D">
        <w:rPr>
          <w:sz w:val="24"/>
          <w:szCs w:val="24"/>
        </w:rPr>
        <w:t xml:space="preserve"> </w:t>
      </w:r>
      <w:r>
        <w:rPr>
          <w:sz w:val="24"/>
          <w:szCs w:val="24"/>
        </w:rPr>
        <w:t>и доступен для скачивания. Печатный сборник будет подготовлен в Издательстве Санкт-Петербургского политехнического университета</w:t>
      </w:r>
    </w:p>
    <w:p w:rsidR="00E11EDF" w:rsidRPr="00A720E7" w:rsidRDefault="00E11EDF" w:rsidP="00E11EDF">
      <w:pPr>
        <w:pStyle w:val="211"/>
        <w:widowControl/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A720E7">
        <w:rPr>
          <w:sz w:val="24"/>
          <w:szCs w:val="24"/>
        </w:rPr>
        <w:t xml:space="preserve">Каждому материалу сборника присваивается международный идентификационный номер </w:t>
      </w:r>
      <w:r w:rsidRPr="0083336F">
        <w:rPr>
          <w:sz w:val="24"/>
          <w:szCs w:val="24"/>
        </w:rPr>
        <w:t>DOI</w:t>
      </w:r>
      <w:r w:rsidRPr="00A720E7">
        <w:rPr>
          <w:sz w:val="24"/>
          <w:szCs w:val="24"/>
        </w:rPr>
        <w:t>, обеспечивающий ид</w:t>
      </w:r>
      <w:r>
        <w:rPr>
          <w:sz w:val="24"/>
          <w:szCs w:val="24"/>
        </w:rPr>
        <w:t>ентификацию материалов</w:t>
      </w:r>
      <w:r w:rsidRPr="00A720E7">
        <w:rPr>
          <w:sz w:val="24"/>
          <w:szCs w:val="24"/>
        </w:rPr>
        <w:t xml:space="preserve"> и повышающий наукометрические показатели авто</w:t>
      </w:r>
      <w:r>
        <w:rPr>
          <w:sz w:val="24"/>
          <w:szCs w:val="24"/>
        </w:rPr>
        <w:t>ров</w:t>
      </w:r>
    </w:p>
    <w:p w:rsidR="00E22CCB" w:rsidRPr="00E54E04" w:rsidRDefault="00E11EDF" w:rsidP="00E22CCB">
      <w:pPr>
        <w:pStyle w:val="211"/>
        <w:widowControl/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120" w:line="240" w:lineRule="auto"/>
        <w:ind w:left="142" w:right="-2" w:firstLine="142"/>
        <w:jc w:val="both"/>
        <w:rPr>
          <w:b/>
          <w:bCs/>
          <w:color w:val="0000FF"/>
          <w:sz w:val="24"/>
          <w:szCs w:val="24"/>
        </w:rPr>
      </w:pPr>
      <w:r w:rsidRPr="00E22CCB">
        <w:rPr>
          <w:sz w:val="24"/>
          <w:szCs w:val="24"/>
        </w:rPr>
        <w:t>материа</w:t>
      </w:r>
      <w:r w:rsidR="00E04877" w:rsidRPr="00E22CCB">
        <w:rPr>
          <w:sz w:val="24"/>
          <w:szCs w:val="24"/>
        </w:rPr>
        <w:t xml:space="preserve">лы сборника до </w:t>
      </w:r>
      <w:r w:rsidR="00E22CCB" w:rsidRPr="00E22CCB">
        <w:rPr>
          <w:sz w:val="24"/>
          <w:szCs w:val="24"/>
        </w:rPr>
        <w:t>1 декабря</w:t>
      </w:r>
      <w:r w:rsidRPr="00E22CCB">
        <w:rPr>
          <w:sz w:val="24"/>
          <w:szCs w:val="24"/>
        </w:rPr>
        <w:t xml:space="preserve"> будут </w:t>
      </w:r>
      <w:r w:rsidR="00E22CCB" w:rsidRPr="00E22CCB">
        <w:rPr>
          <w:sz w:val="24"/>
          <w:szCs w:val="24"/>
        </w:rPr>
        <w:t>представлены в базу</w:t>
      </w:r>
      <w:r w:rsidR="00E22CCB">
        <w:rPr>
          <w:sz w:val="24"/>
          <w:szCs w:val="24"/>
        </w:rPr>
        <w:t xml:space="preserve"> РИНЦ на платформе Elibrary.ru </w:t>
      </w:r>
      <w:r w:rsidRPr="00E22CCB">
        <w:rPr>
          <w:sz w:val="24"/>
          <w:szCs w:val="24"/>
        </w:rPr>
        <w:t>Пример размеще</w:t>
      </w:r>
      <w:r w:rsidR="00E22CCB" w:rsidRPr="00E22CCB">
        <w:rPr>
          <w:sz w:val="24"/>
          <w:szCs w:val="24"/>
        </w:rPr>
        <w:t>ния сборника трудов «ЭКОПРОМ-2018» (октябрь</w:t>
      </w:r>
      <w:r w:rsidR="00E04877" w:rsidRPr="00E22CCB">
        <w:rPr>
          <w:sz w:val="24"/>
          <w:szCs w:val="24"/>
        </w:rPr>
        <w:t xml:space="preserve"> 2018</w:t>
      </w:r>
      <w:r w:rsidRPr="00E22CCB">
        <w:rPr>
          <w:sz w:val="24"/>
          <w:szCs w:val="24"/>
        </w:rPr>
        <w:t xml:space="preserve">) – в РИНЦ </w:t>
      </w:r>
      <w:r w:rsidR="00E22CCB">
        <w:rPr>
          <w:sz w:val="24"/>
          <w:szCs w:val="24"/>
        </w:rPr>
        <w:t>–</w:t>
      </w:r>
      <w:r w:rsidRPr="00E22CCB">
        <w:rPr>
          <w:sz w:val="24"/>
          <w:szCs w:val="24"/>
        </w:rPr>
        <w:t xml:space="preserve"> </w:t>
      </w:r>
      <w:hyperlink r:id="rId17" w:history="1">
        <w:r w:rsidR="00E22CCB" w:rsidRPr="00E54E04">
          <w:rPr>
            <w:rStyle w:val="a7"/>
            <w:rFonts w:cs="Arial"/>
            <w:sz w:val="24"/>
            <w:szCs w:val="24"/>
          </w:rPr>
          <w:t>https://elibrary.ru/item.asp?id=36494991</w:t>
        </w:r>
      </w:hyperlink>
    </w:p>
    <w:p w:rsidR="00E54E04" w:rsidRDefault="00E54E04" w:rsidP="00E22CCB">
      <w:pPr>
        <w:pStyle w:val="21"/>
        <w:widowControl/>
        <w:ind w:left="0" w:right="-2"/>
        <w:jc w:val="both"/>
        <w:rPr>
          <w:b/>
          <w:bCs/>
          <w:color w:val="0000FF"/>
          <w:sz w:val="24"/>
          <w:szCs w:val="24"/>
        </w:rPr>
      </w:pPr>
    </w:p>
    <w:p w:rsidR="00FB094F" w:rsidRPr="00E22CCB" w:rsidRDefault="00E22CCB" w:rsidP="00E22CCB">
      <w:pPr>
        <w:pStyle w:val="21"/>
        <w:widowControl/>
        <w:ind w:left="0" w:right="-2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ПУБЛИКАЦИЯ СТАТЕЙ</w:t>
      </w:r>
      <w:r w:rsidRPr="00E22CCB">
        <w:rPr>
          <w:b/>
          <w:bCs/>
          <w:color w:val="0000FF"/>
          <w:sz w:val="24"/>
          <w:szCs w:val="24"/>
        </w:rPr>
        <w:t xml:space="preserve"> В ЖУРНАЛАХ ВАК</w:t>
      </w:r>
    </w:p>
    <w:p w:rsidR="00E11EDF" w:rsidRPr="00A734C3" w:rsidRDefault="00341BEE" w:rsidP="00F16A2D">
      <w:pPr>
        <w:pStyle w:val="21"/>
        <w:widowControl/>
        <w:spacing w:after="120" w:line="240" w:lineRule="auto"/>
        <w:ind w:left="0" w:firstLine="28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А</w:t>
      </w:r>
      <w:r w:rsidR="00FB094F">
        <w:rPr>
          <w:i/>
          <w:iCs/>
          <w:sz w:val="24"/>
          <w:szCs w:val="24"/>
        </w:rPr>
        <w:t xml:space="preserve">вторам принятых в сборник тезисов </w:t>
      </w:r>
      <w:r w:rsidR="00FB094F">
        <w:rPr>
          <w:sz w:val="24"/>
          <w:szCs w:val="24"/>
        </w:rPr>
        <w:t xml:space="preserve">предоставляется </w:t>
      </w:r>
      <w:r w:rsidR="00FB094F" w:rsidRPr="00D34CF6">
        <w:rPr>
          <w:sz w:val="24"/>
          <w:szCs w:val="24"/>
        </w:rPr>
        <w:t xml:space="preserve">возможность опубликовать </w:t>
      </w:r>
      <w:r w:rsidR="00FB094F" w:rsidRPr="00134E26">
        <w:rPr>
          <w:i/>
          <w:sz w:val="24"/>
          <w:szCs w:val="24"/>
        </w:rPr>
        <w:t>после рецензирования</w:t>
      </w:r>
      <w:r w:rsidR="00FB094F">
        <w:rPr>
          <w:sz w:val="24"/>
          <w:szCs w:val="24"/>
        </w:rPr>
        <w:t xml:space="preserve"> </w:t>
      </w:r>
      <w:r w:rsidR="00FB094F" w:rsidRPr="00D34CF6">
        <w:rPr>
          <w:sz w:val="24"/>
          <w:szCs w:val="24"/>
        </w:rPr>
        <w:t>св</w:t>
      </w:r>
      <w:r w:rsidR="00FB094F">
        <w:rPr>
          <w:sz w:val="24"/>
          <w:szCs w:val="24"/>
        </w:rPr>
        <w:t>ои расширенные материалы в виде научной статьи в журналах Перечня ВАК (подробнее условия публикации можно уточнить в организационной группе).</w:t>
      </w:r>
    </w:p>
    <w:p w:rsidR="00744BAF" w:rsidRPr="002B39A7" w:rsidRDefault="00744BAF" w:rsidP="00744BAF">
      <w:pPr>
        <w:pStyle w:val="21"/>
        <w:widowControl/>
        <w:spacing w:line="240" w:lineRule="auto"/>
        <w:ind w:left="0" w:right="284" w:firstLine="568"/>
        <w:jc w:val="both"/>
        <w:rPr>
          <w:b/>
          <w:bCs/>
          <w:color w:val="0000FF"/>
          <w:sz w:val="24"/>
          <w:szCs w:val="24"/>
        </w:rPr>
      </w:pPr>
      <w:r w:rsidRPr="002B39A7">
        <w:rPr>
          <w:b/>
          <w:bCs/>
          <w:color w:val="0000FF"/>
          <w:sz w:val="24"/>
          <w:szCs w:val="24"/>
        </w:rPr>
        <w:t>ДЛЯ  УЧАСТИЯ В РАБОТЕ КОНФЕРЕНЦИИ ПРИГЛАШАЮТСЯ</w:t>
      </w:r>
    </w:p>
    <w:p w:rsidR="00744BAF" w:rsidRDefault="00744BAF" w:rsidP="00744BAF">
      <w:pPr>
        <w:pStyle w:val="2110"/>
        <w:widowControl/>
        <w:tabs>
          <w:tab w:val="left" w:pos="851"/>
          <w:tab w:val="num" w:pos="993"/>
        </w:tabs>
        <w:spacing w:line="240" w:lineRule="auto"/>
        <w:ind w:left="0" w:right="-2"/>
        <w:jc w:val="both"/>
        <w:rPr>
          <w:sz w:val="24"/>
          <w:szCs w:val="24"/>
        </w:rPr>
      </w:pPr>
      <w:r w:rsidRPr="00662E86">
        <w:rPr>
          <w:sz w:val="24"/>
          <w:szCs w:val="24"/>
        </w:rPr>
        <w:t>- специалисты</w:t>
      </w:r>
      <w:r>
        <w:rPr>
          <w:sz w:val="24"/>
          <w:szCs w:val="24"/>
        </w:rPr>
        <w:t xml:space="preserve"> научных учреждений и организаций</w:t>
      </w:r>
      <w:r w:rsidRPr="00662E86">
        <w:rPr>
          <w:sz w:val="24"/>
          <w:szCs w:val="24"/>
        </w:rPr>
        <w:t>;</w:t>
      </w:r>
    </w:p>
    <w:p w:rsidR="00744BAF" w:rsidRPr="00662E86" w:rsidRDefault="00744BAF" w:rsidP="00744BAF">
      <w:pPr>
        <w:pStyle w:val="2110"/>
        <w:widowControl/>
        <w:tabs>
          <w:tab w:val="left" w:pos="851"/>
          <w:tab w:val="num" w:pos="993"/>
        </w:tabs>
        <w:spacing w:line="240" w:lineRule="auto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- сотрудники промышленных предприятий, научно-исследовательских институтов;</w:t>
      </w:r>
    </w:p>
    <w:p w:rsidR="00744BAF" w:rsidRPr="00662E86" w:rsidRDefault="00744BAF" w:rsidP="00744BAF">
      <w:pPr>
        <w:pStyle w:val="2110"/>
        <w:widowControl/>
        <w:tabs>
          <w:tab w:val="left" w:pos="851"/>
          <w:tab w:val="num" w:pos="993"/>
        </w:tabs>
        <w:spacing w:line="240" w:lineRule="auto"/>
        <w:ind w:left="0" w:right="-2"/>
        <w:rPr>
          <w:sz w:val="24"/>
          <w:szCs w:val="24"/>
        </w:rPr>
      </w:pPr>
      <w:r w:rsidRPr="00662E86">
        <w:rPr>
          <w:sz w:val="24"/>
          <w:szCs w:val="24"/>
        </w:rPr>
        <w:t xml:space="preserve">- </w:t>
      </w:r>
      <w:r>
        <w:rPr>
          <w:sz w:val="24"/>
          <w:szCs w:val="24"/>
        </w:rPr>
        <w:t>преподаватели и научные сотрудники вузов;</w:t>
      </w:r>
    </w:p>
    <w:p w:rsidR="00744BAF" w:rsidRDefault="00744BAF" w:rsidP="00744BAF">
      <w:pPr>
        <w:pStyle w:val="2110"/>
        <w:widowControl/>
        <w:tabs>
          <w:tab w:val="left" w:pos="851"/>
          <w:tab w:val="num" w:pos="993"/>
        </w:tabs>
        <w:spacing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E86">
        <w:rPr>
          <w:sz w:val="24"/>
          <w:szCs w:val="24"/>
        </w:rPr>
        <w:t>студенты, аспиранты и молодые ученые.</w:t>
      </w:r>
    </w:p>
    <w:p w:rsidR="00D73237" w:rsidRDefault="00D73237" w:rsidP="00C04C4C">
      <w:pPr>
        <w:pStyle w:val="a9"/>
        <w:ind w:left="0" w:right="0" w:firstLine="425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ДИПЛОМЫ, СЕРТИФИКАТЫ</w:t>
      </w:r>
      <w:r w:rsidRPr="00E73617">
        <w:rPr>
          <w:b/>
          <w:bCs/>
          <w:color w:val="0000FF"/>
          <w:sz w:val="24"/>
          <w:szCs w:val="24"/>
        </w:rPr>
        <w:t xml:space="preserve"> </w:t>
      </w:r>
    </w:p>
    <w:p w:rsidR="0045774E" w:rsidRPr="00C04C4C" w:rsidRDefault="00D73237" w:rsidP="00C04C4C">
      <w:pPr>
        <w:pStyle w:val="a9"/>
        <w:ind w:left="0" w:right="-2" w:firstLine="426"/>
        <w:rPr>
          <w:sz w:val="24"/>
          <w:szCs w:val="24"/>
        </w:rPr>
      </w:pPr>
      <w:r w:rsidRPr="00684305">
        <w:rPr>
          <w:sz w:val="24"/>
          <w:szCs w:val="24"/>
        </w:rPr>
        <w:t>очные участники</w:t>
      </w:r>
      <w:r>
        <w:rPr>
          <w:i/>
          <w:sz w:val="24"/>
          <w:szCs w:val="24"/>
        </w:rPr>
        <w:t xml:space="preserve">  </w:t>
      </w:r>
      <w:r w:rsidRPr="00684305">
        <w:rPr>
          <w:i/>
          <w:sz w:val="24"/>
          <w:szCs w:val="24"/>
        </w:rPr>
        <w:t xml:space="preserve">получают </w:t>
      </w:r>
      <w:r w:rsidR="00A734C3">
        <w:rPr>
          <w:i/>
          <w:sz w:val="24"/>
          <w:szCs w:val="24"/>
        </w:rPr>
        <w:t xml:space="preserve">дипломы (докладчики) и </w:t>
      </w:r>
      <w:r w:rsidRPr="00684305">
        <w:rPr>
          <w:i/>
          <w:sz w:val="24"/>
          <w:szCs w:val="24"/>
        </w:rPr>
        <w:t>сертификаты участника конференции.</w:t>
      </w:r>
    </w:p>
    <w:p w:rsidR="000F01E5" w:rsidRDefault="000F01E5" w:rsidP="00A734C3">
      <w:pPr>
        <w:pStyle w:val="a9"/>
        <w:ind w:left="0" w:right="0" w:firstLine="425"/>
        <w:rPr>
          <w:b/>
          <w:bCs/>
          <w:color w:val="0000FF"/>
          <w:sz w:val="24"/>
          <w:szCs w:val="24"/>
        </w:rPr>
      </w:pPr>
    </w:p>
    <w:p w:rsidR="00D15358" w:rsidRPr="0045774E" w:rsidRDefault="00D15358" w:rsidP="00D15358">
      <w:pPr>
        <w:pStyle w:val="a9"/>
        <w:ind w:left="0" w:right="0" w:firstLine="425"/>
        <w:rPr>
          <w:b/>
          <w:bCs/>
          <w:color w:val="0000FF"/>
          <w:sz w:val="24"/>
          <w:szCs w:val="24"/>
        </w:rPr>
      </w:pPr>
      <w:r w:rsidRPr="0045774E">
        <w:rPr>
          <w:b/>
          <w:bCs/>
          <w:color w:val="0000FF"/>
          <w:sz w:val="24"/>
          <w:szCs w:val="24"/>
        </w:rPr>
        <w:t>КОНТАКТЫ</w:t>
      </w:r>
      <w:r w:rsidR="00341BEE">
        <w:rPr>
          <w:b/>
          <w:bCs/>
          <w:color w:val="0000FF"/>
          <w:sz w:val="24"/>
          <w:szCs w:val="24"/>
        </w:rPr>
        <w:t xml:space="preserve"> ОРГАНИЗАЦИОННОЙ ГРУППЫ</w:t>
      </w:r>
    </w:p>
    <w:p w:rsidR="00603E0C" w:rsidRDefault="00341BEE" w:rsidP="00D15358">
      <w:pPr>
        <w:pStyle w:val="a9"/>
        <w:ind w:left="0" w:right="0" w:firstLine="0"/>
        <w:jc w:val="left"/>
        <w:rPr>
          <w:bCs/>
          <w:sz w:val="24"/>
          <w:szCs w:val="24"/>
        </w:rPr>
      </w:pPr>
      <w:r>
        <w:rPr>
          <w:i/>
          <w:sz w:val="24"/>
          <w:szCs w:val="24"/>
        </w:rPr>
        <w:t>П</w:t>
      </w:r>
      <w:r w:rsidR="00D15358" w:rsidRPr="008317B2">
        <w:rPr>
          <w:i/>
          <w:sz w:val="24"/>
          <w:szCs w:val="24"/>
        </w:rPr>
        <w:t>убликация материалов к</w:t>
      </w:r>
      <w:r w:rsidR="00D15358">
        <w:rPr>
          <w:i/>
          <w:sz w:val="24"/>
          <w:szCs w:val="24"/>
        </w:rPr>
        <w:t xml:space="preserve">онференции - </w:t>
      </w:r>
      <w:r w:rsidR="00D15358">
        <w:rPr>
          <w:sz w:val="24"/>
          <w:szCs w:val="24"/>
        </w:rPr>
        <w:t>Здольникова Светлана Вячеславовна</w:t>
      </w:r>
      <w:r w:rsidR="00D15358" w:rsidRPr="005F3468">
        <w:rPr>
          <w:bCs/>
          <w:sz w:val="24"/>
          <w:szCs w:val="24"/>
        </w:rPr>
        <w:t xml:space="preserve">, </w:t>
      </w:r>
    </w:p>
    <w:p w:rsidR="00D15358" w:rsidRPr="00D370E8" w:rsidRDefault="00D15358" w:rsidP="008A499D">
      <w:pPr>
        <w:pStyle w:val="a9"/>
        <w:spacing w:after="120"/>
        <w:ind w:left="0" w:right="0" w:firstLine="0"/>
        <w:jc w:val="left"/>
        <w:rPr>
          <w:sz w:val="24"/>
          <w:szCs w:val="24"/>
        </w:rPr>
      </w:pPr>
      <w:r w:rsidRPr="005F3468">
        <w:rPr>
          <w:bCs/>
          <w:sz w:val="24"/>
          <w:szCs w:val="24"/>
          <w:lang w:val="en-US"/>
        </w:rPr>
        <w:t>E</w:t>
      </w:r>
      <w:r w:rsidRPr="005F3468">
        <w:rPr>
          <w:bCs/>
          <w:sz w:val="24"/>
          <w:szCs w:val="24"/>
        </w:rPr>
        <w:t>-</w:t>
      </w:r>
      <w:r w:rsidRPr="005F3468">
        <w:rPr>
          <w:bCs/>
          <w:sz w:val="24"/>
          <w:szCs w:val="24"/>
          <w:lang w:val="en-US"/>
        </w:rPr>
        <w:t>mail</w:t>
      </w:r>
      <w:r w:rsidRPr="005F3468">
        <w:rPr>
          <w:bCs/>
          <w:sz w:val="24"/>
          <w:szCs w:val="24"/>
        </w:rPr>
        <w:t xml:space="preserve">: </w:t>
      </w:r>
      <w:r w:rsidR="00341BEE" w:rsidRPr="00341BEE">
        <w:rPr>
          <w:rStyle w:val="a7"/>
          <w:b/>
          <w:u w:val="none"/>
        </w:rPr>
        <w:t>ecoprom</w:t>
      </w:r>
      <w:hyperlink r:id="rId18" w:history="1">
        <w:r w:rsidRPr="00B737CB">
          <w:rPr>
            <w:rStyle w:val="a7"/>
            <w:b/>
            <w:sz w:val="24"/>
            <w:szCs w:val="24"/>
            <w:u w:val="none"/>
          </w:rPr>
          <w:t>@</w:t>
        </w:r>
        <w:r w:rsidRPr="00B737CB">
          <w:rPr>
            <w:rStyle w:val="a7"/>
            <w:b/>
            <w:sz w:val="24"/>
            <w:szCs w:val="24"/>
            <w:u w:val="none"/>
            <w:lang w:val="en-US"/>
          </w:rPr>
          <w:t>spbstu</w:t>
        </w:r>
        <w:r w:rsidRPr="00B737CB">
          <w:rPr>
            <w:rStyle w:val="a7"/>
            <w:b/>
            <w:sz w:val="24"/>
            <w:szCs w:val="24"/>
            <w:u w:val="none"/>
          </w:rPr>
          <w:t>.</w:t>
        </w:r>
        <w:r w:rsidRPr="00B737CB">
          <w:rPr>
            <w:rStyle w:val="a7"/>
            <w:b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5F3468">
        <w:rPr>
          <w:bCs/>
          <w:sz w:val="24"/>
          <w:szCs w:val="24"/>
        </w:rPr>
        <w:t>тел. моб.</w:t>
      </w:r>
      <w:r w:rsidRPr="00824A61">
        <w:rPr>
          <w:i/>
          <w:szCs w:val="24"/>
        </w:rPr>
        <w:t xml:space="preserve"> </w:t>
      </w:r>
      <w:r w:rsidRPr="00BF0803">
        <w:rPr>
          <w:i/>
          <w:sz w:val="24"/>
          <w:szCs w:val="24"/>
        </w:rPr>
        <w:t>+7-981-164-83-14</w:t>
      </w:r>
      <w:r>
        <w:rPr>
          <w:sz w:val="24"/>
          <w:szCs w:val="24"/>
        </w:rPr>
        <w:t>);</w:t>
      </w:r>
    </w:p>
    <w:p w:rsidR="00963D85" w:rsidRDefault="00963D85" w:rsidP="008A499D">
      <w:pPr>
        <w:pStyle w:val="21"/>
        <w:widowControl/>
        <w:tabs>
          <w:tab w:val="left" w:pos="-284"/>
          <w:tab w:val="left" w:pos="142"/>
        </w:tabs>
        <w:spacing w:after="120" w:line="240" w:lineRule="auto"/>
        <w:ind w:left="284" w:firstLine="425"/>
        <w:jc w:val="both"/>
        <w:rPr>
          <w:rStyle w:val="a7"/>
          <w:b/>
          <w:sz w:val="24"/>
          <w:szCs w:val="24"/>
        </w:rPr>
      </w:pPr>
      <w:r w:rsidRPr="00C04C4C">
        <w:rPr>
          <w:color w:val="FF0000"/>
          <w:sz w:val="24"/>
          <w:szCs w:val="24"/>
        </w:rPr>
        <w:t>Более подробная информация на сайте</w:t>
      </w:r>
      <w:r>
        <w:rPr>
          <w:sz w:val="24"/>
          <w:szCs w:val="24"/>
        </w:rPr>
        <w:t xml:space="preserve"> </w:t>
      </w:r>
      <w:hyperlink r:id="rId19" w:history="1">
        <w:r w:rsidRPr="00BD5FBC">
          <w:rPr>
            <w:rStyle w:val="a7"/>
            <w:b/>
            <w:sz w:val="24"/>
            <w:szCs w:val="24"/>
            <w:u w:val="none"/>
            <w:lang w:val="en-US"/>
          </w:rPr>
          <w:t>www</w:t>
        </w:r>
        <w:r w:rsidRPr="00BD5FBC">
          <w:rPr>
            <w:rStyle w:val="a7"/>
            <w:b/>
            <w:sz w:val="24"/>
            <w:szCs w:val="24"/>
            <w:u w:val="none"/>
          </w:rPr>
          <w:t>.</w:t>
        </w:r>
        <w:r w:rsidRPr="00BD5FBC">
          <w:rPr>
            <w:rStyle w:val="a7"/>
            <w:b/>
            <w:sz w:val="24"/>
            <w:szCs w:val="24"/>
            <w:u w:val="none"/>
            <w:lang w:val="en-US"/>
          </w:rPr>
          <w:t>inecprom</w:t>
        </w:r>
        <w:r w:rsidRPr="00BD5FBC">
          <w:rPr>
            <w:rStyle w:val="a7"/>
            <w:b/>
            <w:sz w:val="24"/>
            <w:szCs w:val="24"/>
            <w:u w:val="none"/>
          </w:rPr>
          <w:t>.</w:t>
        </w:r>
        <w:r w:rsidRPr="00BD5FBC">
          <w:rPr>
            <w:rStyle w:val="a7"/>
            <w:b/>
            <w:sz w:val="24"/>
            <w:szCs w:val="24"/>
            <w:u w:val="none"/>
            <w:lang w:val="en-US"/>
          </w:rPr>
          <w:t>spbstu</w:t>
        </w:r>
        <w:r w:rsidRPr="00BD5FBC">
          <w:rPr>
            <w:rStyle w:val="a7"/>
            <w:b/>
            <w:sz w:val="24"/>
            <w:szCs w:val="24"/>
            <w:u w:val="none"/>
          </w:rPr>
          <w:t>.</w:t>
        </w:r>
        <w:r w:rsidRPr="00BD5FBC">
          <w:rPr>
            <w:rStyle w:val="a7"/>
            <w:b/>
            <w:sz w:val="24"/>
            <w:szCs w:val="24"/>
            <w:u w:val="none"/>
            <w:lang w:val="en-US"/>
          </w:rPr>
          <w:t>ru</w:t>
        </w:r>
      </w:hyperlink>
      <w:r w:rsidRPr="00BD5FBC">
        <w:rPr>
          <w:rStyle w:val="a7"/>
          <w:b/>
          <w:sz w:val="24"/>
          <w:szCs w:val="24"/>
          <w:u w:val="none"/>
        </w:rPr>
        <w:t xml:space="preserve"> </w:t>
      </w:r>
    </w:p>
    <w:p w:rsidR="00963D85" w:rsidRPr="0045774E" w:rsidRDefault="00963D85" w:rsidP="008A499D">
      <w:pPr>
        <w:pStyle w:val="a9"/>
        <w:spacing w:after="200"/>
        <w:ind w:left="0" w:right="-2" w:firstLine="425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ВАЖНЫЕ ДАТЫ</w:t>
      </w:r>
    </w:p>
    <w:p w:rsidR="00BD5FBC" w:rsidRDefault="00341BEE" w:rsidP="00AF6CD5">
      <w:pPr>
        <w:pStyle w:val="21"/>
        <w:widowControl/>
        <w:spacing w:line="240" w:lineRule="auto"/>
        <w:ind w:left="0"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25 октября </w:t>
      </w:r>
      <w:r w:rsidR="00C2736B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C2736B">
        <w:rPr>
          <w:sz w:val="24"/>
          <w:szCs w:val="24"/>
        </w:rPr>
        <w:t xml:space="preserve">завершение </w:t>
      </w:r>
      <w:r>
        <w:rPr>
          <w:sz w:val="24"/>
          <w:szCs w:val="24"/>
        </w:rPr>
        <w:t xml:space="preserve">раннего </w:t>
      </w:r>
      <w:r w:rsidR="00C2736B">
        <w:rPr>
          <w:sz w:val="24"/>
          <w:szCs w:val="24"/>
        </w:rPr>
        <w:t>приема материалов в сборник конференции;</w:t>
      </w:r>
    </w:p>
    <w:p w:rsidR="00341BEE" w:rsidRDefault="00341BEE" w:rsidP="00AF6CD5">
      <w:pPr>
        <w:pStyle w:val="21"/>
        <w:widowControl/>
        <w:spacing w:line="240" w:lineRule="auto"/>
        <w:ind w:left="0" w:right="-2"/>
        <w:jc w:val="both"/>
        <w:rPr>
          <w:sz w:val="24"/>
          <w:szCs w:val="24"/>
        </w:rPr>
      </w:pPr>
      <w:r w:rsidRPr="00341BEE">
        <w:rPr>
          <w:b/>
          <w:sz w:val="24"/>
          <w:szCs w:val="24"/>
        </w:rPr>
        <w:t>1 ноября</w:t>
      </w:r>
      <w:r>
        <w:rPr>
          <w:sz w:val="24"/>
          <w:szCs w:val="24"/>
        </w:rPr>
        <w:t xml:space="preserve"> – завершение позднего приема материалов в сборник конференции;</w:t>
      </w:r>
    </w:p>
    <w:p w:rsidR="00C2736B" w:rsidRDefault="00341BEE" w:rsidP="00AF6CD5">
      <w:pPr>
        <w:pStyle w:val="21"/>
        <w:widowControl/>
        <w:spacing w:line="240" w:lineRule="auto"/>
        <w:ind w:left="0"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22 ноября</w:t>
      </w:r>
      <w:r w:rsidR="00C2736B">
        <w:rPr>
          <w:b/>
          <w:sz w:val="24"/>
          <w:szCs w:val="24"/>
        </w:rPr>
        <w:t xml:space="preserve"> –</w:t>
      </w:r>
      <w:r w:rsidR="00C2736B">
        <w:rPr>
          <w:sz w:val="24"/>
          <w:szCs w:val="24"/>
        </w:rPr>
        <w:t xml:space="preserve"> начало работы конференции;</w:t>
      </w:r>
    </w:p>
    <w:p w:rsidR="001628CD" w:rsidRPr="008A499D" w:rsidRDefault="00341BEE" w:rsidP="008A499D">
      <w:pPr>
        <w:pStyle w:val="21"/>
        <w:widowControl/>
        <w:spacing w:line="240" w:lineRule="auto"/>
        <w:ind w:left="0"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1 декабря</w:t>
      </w:r>
      <w:r w:rsidR="00C2736B">
        <w:rPr>
          <w:b/>
          <w:sz w:val="24"/>
          <w:szCs w:val="24"/>
        </w:rPr>
        <w:t xml:space="preserve"> –</w:t>
      </w:r>
      <w:r w:rsidR="00C2736B">
        <w:rPr>
          <w:sz w:val="24"/>
          <w:szCs w:val="24"/>
        </w:rPr>
        <w:t xml:space="preserve"> предоставление материалов сборника трудов конференции в РИНЦ</w:t>
      </w:r>
      <w:r>
        <w:rPr>
          <w:sz w:val="24"/>
          <w:szCs w:val="24"/>
        </w:rPr>
        <w:t>.</w:t>
      </w:r>
    </w:p>
    <w:sectPr w:rsidR="001628CD" w:rsidRPr="008A499D" w:rsidSect="00AF6CD5">
      <w:endnotePr>
        <w:numFmt w:val="decimal"/>
      </w:endnotePr>
      <w:type w:val="continuous"/>
      <w:pgSz w:w="11906" w:h="16838"/>
      <w:pgMar w:top="851" w:right="709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2D" w:rsidRDefault="00F16A2D" w:rsidP="00F16A2D">
      <w:r>
        <w:separator/>
      </w:r>
    </w:p>
  </w:endnote>
  <w:endnote w:type="continuationSeparator" w:id="0">
    <w:p w:rsidR="00F16A2D" w:rsidRDefault="00F16A2D" w:rsidP="00F1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2D" w:rsidRDefault="00F16A2D" w:rsidP="00F16A2D">
      <w:r>
        <w:separator/>
      </w:r>
    </w:p>
  </w:footnote>
  <w:footnote w:type="continuationSeparator" w:id="0">
    <w:p w:rsidR="00F16A2D" w:rsidRDefault="00F16A2D" w:rsidP="00F1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C4D5E4"/>
    <w:lvl w:ilvl="0">
      <w:numFmt w:val="decimal"/>
      <w:lvlText w:val="*"/>
      <w:lvlJc w:val="left"/>
    </w:lvl>
  </w:abstractNum>
  <w:abstractNum w:abstractNumId="1" w15:restartNumberingAfterBreak="0">
    <w:nsid w:val="01B123F0"/>
    <w:multiLevelType w:val="hybridMultilevel"/>
    <w:tmpl w:val="DCAA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AFD"/>
    <w:multiLevelType w:val="hybridMultilevel"/>
    <w:tmpl w:val="06AEB8C4"/>
    <w:lvl w:ilvl="0" w:tplc="E1E6AE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8BE111A"/>
    <w:multiLevelType w:val="multilevel"/>
    <w:tmpl w:val="B2FE3ACC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4" w15:restartNumberingAfterBreak="0">
    <w:nsid w:val="09C452F1"/>
    <w:multiLevelType w:val="multilevel"/>
    <w:tmpl w:val="7CFA1AE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5" w15:restartNumberingAfterBreak="0">
    <w:nsid w:val="12F91717"/>
    <w:multiLevelType w:val="hybridMultilevel"/>
    <w:tmpl w:val="8618DE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79D"/>
    <w:multiLevelType w:val="multilevel"/>
    <w:tmpl w:val="1212843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940ECB"/>
    <w:multiLevelType w:val="hybridMultilevel"/>
    <w:tmpl w:val="2D72B5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8635D0"/>
    <w:multiLevelType w:val="multilevel"/>
    <w:tmpl w:val="421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5069C"/>
    <w:multiLevelType w:val="multilevel"/>
    <w:tmpl w:val="6E3ED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0" w15:restartNumberingAfterBreak="0">
    <w:nsid w:val="31E26B52"/>
    <w:multiLevelType w:val="singleLevel"/>
    <w:tmpl w:val="D550EC12"/>
    <w:lvl w:ilvl="0">
      <w:start w:val="1"/>
      <w:numFmt w:val="decimal"/>
      <w:lvlText w:val="%1."/>
      <w:legacy w:legacy="1" w:legacySpace="0" w:legacyIndent="1234"/>
      <w:lvlJc w:val="left"/>
      <w:pPr>
        <w:ind w:left="1234" w:hanging="1234"/>
      </w:pPr>
      <w:rPr>
        <w:rFonts w:ascii="Times New Roman" w:hAnsi="Times New Roman" w:hint="default"/>
      </w:rPr>
    </w:lvl>
  </w:abstractNum>
  <w:abstractNum w:abstractNumId="11" w15:restartNumberingAfterBreak="0">
    <w:nsid w:val="329C5768"/>
    <w:multiLevelType w:val="hybridMultilevel"/>
    <w:tmpl w:val="DF2C5CB0"/>
    <w:lvl w:ilvl="0" w:tplc="130C13D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ACF01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4E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48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81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A6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C3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A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64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D4B10"/>
    <w:multiLevelType w:val="hybridMultilevel"/>
    <w:tmpl w:val="CD002EF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3" w15:restartNumberingAfterBreak="0">
    <w:nsid w:val="3A4C338D"/>
    <w:multiLevelType w:val="hybridMultilevel"/>
    <w:tmpl w:val="E864D9A8"/>
    <w:lvl w:ilvl="0" w:tplc="0419000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14" w15:restartNumberingAfterBreak="0">
    <w:nsid w:val="3C9D1730"/>
    <w:multiLevelType w:val="hybridMultilevel"/>
    <w:tmpl w:val="14CADD3E"/>
    <w:lvl w:ilvl="0" w:tplc="C6AA0E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4A651AC"/>
    <w:multiLevelType w:val="hybridMultilevel"/>
    <w:tmpl w:val="D27A2B94"/>
    <w:lvl w:ilvl="0" w:tplc="041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482A36A5"/>
    <w:multiLevelType w:val="hybridMultilevel"/>
    <w:tmpl w:val="4B74F05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3CF77D4"/>
    <w:multiLevelType w:val="hybridMultilevel"/>
    <w:tmpl w:val="9FC24F6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F2B2C"/>
    <w:multiLevelType w:val="hybridMultilevel"/>
    <w:tmpl w:val="DD4A1D1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314DB5"/>
    <w:multiLevelType w:val="multilevel"/>
    <w:tmpl w:val="0362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9"/>
        </w:tabs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05"/>
        </w:tabs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  <w:rPr>
        <w:rFonts w:hint="default"/>
      </w:rPr>
    </w:lvl>
  </w:abstractNum>
  <w:abstractNum w:abstractNumId="20" w15:restartNumberingAfterBreak="0">
    <w:nsid w:val="62BA5403"/>
    <w:multiLevelType w:val="hybridMultilevel"/>
    <w:tmpl w:val="4E3846D2"/>
    <w:lvl w:ilvl="0" w:tplc="3A3A4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23CF1C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66ECD9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D68334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11CE21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468E02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3029D8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7C101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EA0D9E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E1153E1"/>
    <w:multiLevelType w:val="hybridMultilevel"/>
    <w:tmpl w:val="4D1E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41005"/>
    <w:multiLevelType w:val="hybridMultilevel"/>
    <w:tmpl w:val="4F341480"/>
    <w:lvl w:ilvl="0" w:tplc="2DAEF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4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C6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28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4F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68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62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48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8E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8B4FC3"/>
    <w:multiLevelType w:val="hybridMultilevel"/>
    <w:tmpl w:val="82A8CF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start w:val="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start w:val="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start w:val="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start w:val="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start w:val="8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start w:val="9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start w:val="10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start w:val="11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2">
    <w:abstractNumId w:val="10"/>
    <w:lvlOverride w:ilvl="0">
      <w:lvl w:ilvl="0">
        <w:start w:val="12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start w:val="13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4">
    <w:abstractNumId w:val="10"/>
    <w:lvlOverride w:ilvl="0">
      <w:lvl w:ilvl="0">
        <w:start w:val="14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start w:val="15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start w:val="16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7"/>
        <w:numFmt w:val="decimal"/>
        <w:lvlText w:val="%1."/>
        <w:legacy w:legacy="1" w:legacySpace="0" w:legacyIndent="1234"/>
        <w:lvlJc w:val="left"/>
        <w:pPr>
          <w:ind w:left="1234" w:hanging="1234"/>
        </w:pPr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20"/>
  </w:num>
  <w:num w:numId="22">
    <w:abstractNumId w:val="22"/>
  </w:num>
  <w:num w:numId="23">
    <w:abstractNumId w:val="14"/>
  </w:num>
  <w:num w:numId="24">
    <w:abstractNumId w:val="19"/>
  </w:num>
  <w:num w:numId="2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17"/>
  </w:num>
  <w:num w:numId="29">
    <w:abstractNumId w:val="2"/>
  </w:num>
  <w:num w:numId="30">
    <w:abstractNumId w:val="12"/>
  </w:num>
  <w:num w:numId="31">
    <w:abstractNumId w:val="16"/>
  </w:num>
  <w:num w:numId="32">
    <w:abstractNumId w:val="13"/>
  </w:num>
  <w:num w:numId="33">
    <w:abstractNumId w:val="9"/>
  </w:num>
  <w:num w:numId="34">
    <w:abstractNumId w:val="3"/>
  </w:num>
  <w:num w:numId="35">
    <w:abstractNumId w:val="15"/>
  </w:num>
  <w:num w:numId="36">
    <w:abstractNumId w:val="5"/>
  </w:num>
  <w:num w:numId="37">
    <w:abstractNumId w:val="23"/>
  </w:num>
  <w:num w:numId="38">
    <w:abstractNumId w:val="7"/>
  </w:num>
  <w:num w:numId="39">
    <w:abstractNumId w:val="21"/>
  </w:num>
  <w:num w:numId="40">
    <w:abstractNumId w:val="8"/>
  </w:num>
  <w:num w:numId="41">
    <w:abstractNumId w:val="1"/>
  </w:num>
  <w:num w:numId="42">
    <w:abstractNumId w:val="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3"/>
    <w:rsid w:val="00011E8E"/>
    <w:rsid w:val="00015256"/>
    <w:rsid w:val="00020DB9"/>
    <w:rsid w:val="000216E7"/>
    <w:rsid w:val="000271C8"/>
    <w:rsid w:val="000446C6"/>
    <w:rsid w:val="00046B5E"/>
    <w:rsid w:val="00053C85"/>
    <w:rsid w:val="00056D27"/>
    <w:rsid w:val="00057058"/>
    <w:rsid w:val="00060122"/>
    <w:rsid w:val="00073FB4"/>
    <w:rsid w:val="00075D49"/>
    <w:rsid w:val="000A55BB"/>
    <w:rsid w:val="000B1CC2"/>
    <w:rsid w:val="000B2CB3"/>
    <w:rsid w:val="000B331A"/>
    <w:rsid w:val="000C1207"/>
    <w:rsid w:val="000C7292"/>
    <w:rsid w:val="000C7D58"/>
    <w:rsid w:val="000D0D6D"/>
    <w:rsid w:val="000E7E42"/>
    <w:rsid w:val="000F01E5"/>
    <w:rsid w:val="00103EBA"/>
    <w:rsid w:val="001107BE"/>
    <w:rsid w:val="001177DF"/>
    <w:rsid w:val="00136CB2"/>
    <w:rsid w:val="00146662"/>
    <w:rsid w:val="001528A9"/>
    <w:rsid w:val="001628CD"/>
    <w:rsid w:val="00163037"/>
    <w:rsid w:val="00163C6B"/>
    <w:rsid w:val="00164310"/>
    <w:rsid w:val="00175555"/>
    <w:rsid w:val="00180681"/>
    <w:rsid w:val="001827BF"/>
    <w:rsid w:val="00182B57"/>
    <w:rsid w:val="001A049E"/>
    <w:rsid w:val="001C228C"/>
    <w:rsid w:val="001C22F0"/>
    <w:rsid w:val="001C360A"/>
    <w:rsid w:val="001D2F91"/>
    <w:rsid w:val="001D3387"/>
    <w:rsid w:val="001D37E1"/>
    <w:rsid w:val="001D6138"/>
    <w:rsid w:val="001F6076"/>
    <w:rsid w:val="001F756D"/>
    <w:rsid w:val="00202D47"/>
    <w:rsid w:val="00203EB6"/>
    <w:rsid w:val="002047ED"/>
    <w:rsid w:val="0021092D"/>
    <w:rsid w:val="00210FA9"/>
    <w:rsid w:val="00211C8C"/>
    <w:rsid w:val="0022023D"/>
    <w:rsid w:val="00233845"/>
    <w:rsid w:val="002422C0"/>
    <w:rsid w:val="0024460A"/>
    <w:rsid w:val="00253A0A"/>
    <w:rsid w:val="00255DA6"/>
    <w:rsid w:val="00256B04"/>
    <w:rsid w:val="0026317A"/>
    <w:rsid w:val="002704C9"/>
    <w:rsid w:val="002710A7"/>
    <w:rsid w:val="00275CAA"/>
    <w:rsid w:val="0028664E"/>
    <w:rsid w:val="00287323"/>
    <w:rsid w:val="00295A2B"/>
    <w:rsid w:val="00297C69"/>
    <w:rsid w:val="002B0D0A"/>
    <w:rsid w:val="002C3887"/>
    <w:rsid w:val="002D3D84"/>
    <w:rsid w:val="002D5AA0"/>
    <w:rsid w:val="002E14B9"/>
    <w:rsid w:val="002F5320"/>
    <w:rsid w:val="002F5EDF"/>
    <w:rsid w:val="002F6385"/>
    <w:rsid w:val="003006E2"/>
    <w:rsid w:val="00311A8D"/>
    <w:rsid w:val="00314BD1"/>
    <w:rsid w:val="00316E8F"/>
    <w:rsid w:val="00320484"/>
    <w:rsid w:val="00321AE8"/>
    <w:rsid w:val="0032772C"/>
    <w:rsid w:val="00341BEE"/>
    <w:rsid w:val="00351029"/>
    <w:rsid w:val="0035248A"/>
    <w:rsid w:val="00360376"/>
    <w:rsid w:val="00360602"/>
    <w:rsid w:val="003607AE"/>
    <w:rsid w:val="00365D7E"/>
    <w:rsid w:val="003719B4"/>
    <w:rsid w:val="003764EA"/>
    <w:rsid w:val="003768F3"/>
    <w:rsid w:val="0038361D"/>
    <w:rsid w:val="00393BC1"/>
    <w:rsid w:val="00397437"/>
    <w:rsid w:val="003A365B"/>
    <w:rsid w:val="003B0CF0"/>
    <w:rsid w:val="003B116F"/>
    <w:rsid w:val="003B6EC7"/>
    <w:rsid w:val="003C03E5"/>
    <w:rsid w:val="003C0684"/>
    <w:rsid w:val="003C29A1"/>
    <w:rsid w:val="003D1051"/>
    <w:rsid w:val="003D6397"/>
    <w:rsid w:val="003E2CFC"/>
    <w:rsid w:val="003E46C1"/>
    <w:rsid w:val="003F19A9"/>
    <w:rsid w:val="003F2563"/>
    <w:rsid w:val="003F6A92"/>
    <w:rsid w:val="00402A82"/>
    <w:rsid w:val="0041370E"/>
    <w:rsid w:val="00415A6D"/>
    <w:rsid w:val="00417002"/>
    <w:rsid w:val="00417FC7"/>
    <w:rsid w:val="00422124"/>
    <w:rsid w:val="0042257C"/>
    <w:rsid w:val="00422FA7"/>
    <w:rsid w:val="00442ABC"/>
    <w:rsid w:val="0045774E"/>
    <w:rsid w:val="004642EC"/>
    <w:rsid w:val="0046583C"/>
    <w:rsid w:val="00470EDC"/>
    <w:rsid w:val="0047346A"/>
    <w:rsid w:val="004808F9"/>
    <w:rsid w:val="00485FAD"/>
    <w:rsid w:val="004A0A82"/>
    <w:rsid w:val="004B5AD3"/>
    <w:rsid w:val="004B5D75"/>
    <w:rsid w:val="004C0782"/>
    <w:rsid w:val="004C24D9"/>
    <w:rsid w:val="004C3C30"/>
    <w:rsid w:val="004C3F5A"/>
    <w:rsid w:val="004C74E8"/>
    <w:rsid w:val="004C76DB"/>
    <w:rsid w:val="004D1498"/>
    <w:rsid w:val="004D2697"/>
    <w:rsid w:val="004D29DF"/>
    <w:rsid w:val="004E4B46"/>
    <w:rsid w:val="004F0C75"/>
    <w:rsid w:val="004F4508"/>
    <w:rsid w:val="004F6AC2"/>
    <w:rsid w:val="0050328E"/>
    <w:rsid w:val="00511E20"/>
    <w:rsid w:val="00513435"/>
    <w:rsid w:val="005175E0"/>
    <w:rsid w:val="0052012C"/>
    <w:rsid w:val="0052542C"/>
    <w:rsid w:val="0053517F"/>
    <w:rsid w:val="00535F3E"/>
    <w:rsid w:val="0054088A"/>
    <w:rsid w:val="00547E34"/>
    <w:rsid w:val="00561852"/>
    <w:rsid w:val="00563D47"/>
    <w:rsid w:val="00573B53"/>
    <w:rsid w:val="00584CEB"/>
    <w:rsid w:val="00585B37"/>
    <w:rsid w:val="00593CA0"/>
    <w:rsid w:val="005B0B67"/>
    <w:rsid w:val="005B6039"/>
    <w:rsid w:val="005C0688"/>
    <w:rsid w:val="005C48DC"/>
    <w:rsid w:val="005C4927"/>
    <w:rsid w:val="005C6F1E"/>
    <w:rsid w:val="005D2185"/>
    <w:rsid w:val="005D5449"/>
    <w:rsid w:val="005E3717"/>
    <w:rsid w:val="005E762E"/>
    <w:rsid w:val="005F1A4A"/>
    <w:rsid w:val="00601CBD"/>
    <w:rsid w:val="00602739"/>
    <w:rsid w:val="00603E0C"/>
    <w:rsid w:val="0062271D"/>
    <w:rsid w:val="00623C15"/>
    <w:rsid w:val="00631095"/>
    <w:rsid w:val="00635CC0"/>
    <w:rsid w:val="0063603C"/>
    <w:rsid w:val="00643782"/>
    <w:rsid w:val="0066000B"/>
    <w:rsid w:val="00662E86"/>
    <w:rsid w:val="0066327D"/>
    <w:rsid w:val="00665446"/>
    <w:rsid w:val="0066662E"/>
    <w:rsid w:val="006666E1"/>
    <w:rsid w:val="0067081B"/>
    <w:rsid w:val="0067380A"/>
    <w:rsid w:val="00674EF1"/>
    <w:rsid w:val="00686C55"/>
    <w:rsid w:val="006A16ED"/>
    <w:rsid w:val="006B037E"/>
    <w:rsid w:val="006B0B43"/>
    <w:rsid w:val="006B560D"/>
    <w:rsid w:val="006C1BE8"/>
    <w:rsid w:val="006C7FA2"/>
    <w:rsid w:val="006D0B91"/>
    <w:rsid w:val="006E0B7F"/>
    <w:rsid w:val="006E6FAA"/>
    <w:rsid w:val="006F11D3"/>
    <w:rsid w:val="00701159"/>
    <w:rsid w:val="00702343"/>
    <w:rsid w:val="00717855"/>
    <w:rsid w:val="00717EE5"/>
    <w:rsid w:val="00720F20"/>
    <w:rsid w:val="007374A0"/>
    <w:rsid w:val="007439D1"/>
    <w:rsid w:val="00744BAF"/>
    <w:rsid w:val="007500BD"/>
    <w:rsid w:val="00750951"/>
    <w:rsid w:val="007510E0"/>
    <w:rsid w:val="00760F4D"/>
    <w:rsid w:val="00773F7B"/>
    <w:rsid w:val="007818EE"/>
    <w:rsid w:val="007A66D1"/>
    <w:rsid w:val="007A7D5E"/>
    <w:rsid w:val="007C04B0"/>
    <w:rsid w:val="007D2520"/>
    <w:rsid w:val="007E0C82"/>
    <w:rsid w:val="007E6A5B"/>
    <w:rsid w:val="007F7F1F"/>
    <w:rsid w:val="0080045B"/>
    <w:rsid w:val="008018D7"/>
    <w:rsid w:val="00803AFB"/>
    <w:rsid w:val="00805793"/>
    <w:rsid w:val="00810D1F"/>
    <w:rsid w:val="00815777"/>
    <w:rsid w:val="00824C17"/>
    <w:rsid w:val="00826211"/>
    <w:rsid w:val="00827687"/>
    <w:rsid w:val="00830C74"/>
    <w:rsid w:val="008317B2"/>
    <w:rsid w:val="008463D4"/>
    <w:rsid w:val="0085018E"/>
    <w:rsid w:val="008618EE"/>
    <w:rsid w:val="00866E50"/>
    <w:rsid w:val="008722A9"/>
    <w:rsid w:val="00877EBF"/>
    <w:rsid w:val="00887A62"/>
    <w:rsid w:val="00890562"/>
    <w:rsid w:val="008905CF"/>
    <w:rsid w:val="008928F6"/>
    <w:rsid w:val="008965E4"/>
    <w:rsid w:val="008A499D"/>
    <w:rsid w:val="008C47E9"/>
    <w:rsid w:val="008C5870"/>
    <w:rsid w:val="008D1EE4"/>
    <w:rsid w:val="008E0003"/>
    <w:rsid w:val="009012E9"/>
    <w:rsid w:val="00910BD5"/>
    <w:rsid w:val="00912AE7"/>
    <w:rsid w:val="00917620"/>
    <w:rsid w:val="0092078C"/>
    <w:rsid w:val="00923736"/>
    <w:rsid w:val="009260E1"/>
    <w:rsid w:val="00927AB0"/>
    <w:rsid w:val="00927ADF"/>
    <w:rsid w:val="00932555"/>
    <w:rsid w:val="00943986"/>
    <w:rsid w:val="00950F4B"/>
    <w:rsid w:val="009634F5"/>
    <w:rsid w:val="00963D85"/>
    <w:rsid w:val="00967B57"/>
    <w:rsid w:val="009709CB"/>
    <w:rsid w:val="00973FDD"/>
    <w:rsid w:val="00975203"/>
    <w:rsid w:val="00977829"/>
    <w:rsid w:val="00980EA7"/>
    <w:rsid w:val="00987475"/>
    <w:rsid w:val="0099095E"/>
    <w:rsid w:val="00990D52"/>
    <w:rsid w:val="009A0B64"/>
    <w:rsid w:val="009A115A"/>
    <w:rsid w:val="009A21EE"/>
    <w:rsid w:val="009A65C8"/>
    <w:rsid w:val="009B03EA"/>
    <w:rsid w:val="009B29EF"/>
    <w:rsid w:val="009C7E65"/>
    <w:rsid w:val="009D1E25"/>
    <w:rsid w:val="009D2C8C"/>
    <w:rsid w:val="009D610F"/>
    <w:rsid w:val="009E3F84"/>
    <w:rsid w:val="009E5A95"/>
    <w:rsid w:val="009F4569"/>
    <w:rsid w:val="00A00C8E"/>
    <w:rsid w:val="00A07315"/>
    <w:rsid w:val="00A10FC0"/>
    <w:rsid w:val="00A1440E"/>
    <w:rsid w:val="00A145DF"/>
    <w:rsid w:val="00A167EF"/>
    <w:rsid w:val="00A25D78"/>
    <w:rsid w:val="00A35E6D"/>
    <w:rsid w:val="00A40C74"/>
    <w:rsid w:val="00A43487"/>
    <w:rsid w:val="00A45E7E"/>
    <w:rsid w:val="00A4728C"/>
    <w:rsid w:val="00A51862"/>
    <w:rsid w:val="00A51DFC"/>
    <w:rsid w:val="00A526AF"/>
    <w:rsid w:val="00A52C45"/>
    <w:rsid w:val="00A56AB9"/>
    <w:rsid w:val="00A734C3"/>
    <w:rsid w:val="00A76362"/>
    <w:rsid w:val="00A76E52"/>
    <w:rsid w:val="00A80743"/>
    <w:rsid w:val="00A836C9"/>
    <w:rsid w:val="00AA5B67"/>
    <w:rsid w:val="00AA5CDC"/>
    <w:rsid w:val="00AB0370"/>
    <w:rsid w:val="00AB343C"/>
    <w:rsid w:val="00AC0F3F"/>
    <w:rsid w:val="00AC3ABE"/>
    <w:rsid w:val="00AC6010"/>
    <w:rsid w:val="00AC7398"/>
    <w:rsid w:val="00AD1FB2"/>
    <w:rsid w:val="00AD54A7"/>
    <w:rsid w:val="00AE5282"/>
    <w:rsid w:val="00AE5E9C"/>
    <w:rsid w:val="00AF69BD"/>
    <w:rsid w:val="00AF6CD5"/>
    <w:rsid w:val="00B00243"/>
    <w:rsid w:val="00B0037A"/>
    <w:rsid w:val="00B02984"/>
    <w:rsid w:val="00B05CF3"/>
    <w:rsid w:val="00B062C3"/>
    <w:rsid w:val="00B07B4A"/>
    <w:rsid w:val="00B114D4"/>
    <w:rsid w:val="00B30805"/>
    <w:rsid w:val="00B42C65"/>
    <w:rsid w:val="00B47798"/>
    <w:rsid w:val="00B47B31"/>
    <w:rsid w:val="00B55F8E"/>
    <w:rsid w:val="00B63BAA"/>
    <w:rsid w:val="00B70122"/>
    <w:rsid w:val="00B726CF"/>
    <w:rsid w:val="00B7327C"/>
    <w:rsid w:val="00B73481"/>
    <w:rsid w:val="00B737CB"/>
    <w:rsid w:val="00B75440"/>
    <w:rsid w:val="00B76AE4"/>
    <w:rsid w:val="00B83A51"/>
    <w:rsid w:val="00B93816"/>
    <w:rsid w:val="00B93B8E"/>
    <w:rsid w:val="00B962F3"/>
    <w:rsid w:val="00BA399C"/>
    <w:rsid w:val="00BA5846"/>
    <w:rsid w:val="00BA63A6"/>
    <w:rsid w:val="00BA6CCC"/>
    <w:rsid w:val="00BC4ECB"/>
    <w:rsid w:val="00BC59F6"/>
    <w:rsid w:val="00BC6F68"/>
    <w:rsid w:val="00BD11D2"/>
    <w:rsid w:val="00BD5FBC"/>
    <w:rsid w:val="00BE7FA5"/>
    <w:rsid w:val="00BF182A"/>
    <w:rsid w:val="00BF18C1"/>
    <w:rsid w:val="00BF358D"/>
    <w:rsid w:val="00BF50A6"/>
    <w:rsid w:val="00C00133"/>
    <w:rsid w:val="00C019E8"/>
    <w:rsid w:val="00C04C4C"/>
    <w:rsid w:val="00C05844"/>
    <w:rsid w:val="00C11102"/>
    <w:rsid w:val="00C11A09"/>
    <w:rsid w:val="00C13257"/>
    <w:rsid w:val="00C163F8"/>
    <w:rsid w:val="00C21E6F"/>
    <w:rsid w:val="00C263F7"/>
    <w:rsid w:val="00C26CDC"/>
    <w:rsid w:val="00C2736B"/>
    <w:rsid w:val="00C31D09"/>
    <w:rsid w:val="00C34C75"/>
    <w:rsid w:val="00C37029"/>
    <w:rsid w:val="00C51734"/>
    <w:rsid w:val="00C536AE"/>
    <w:rsid w:val="00C60E9F"/>
    <w:rsid w:val="00C62A06"/>
    <w:rsid w:val="00C63E47"/>
    <w:rsid w:val="00C6473B"/>
    <w:rsid w:val="00C66807"/>
    <w:rsid w:val="00C67520"/>
    <w:rsid w:val="00C715E1"/>
    <w:rsid w:val="00C74006"/>
    <w:rsid w:val="00C82E56"/>
    <w:rsid w:val="00C8540A"/>
    <w:rsid w:val="00C8759D"/>
    <w:rsid w:val="00CA0EB4"/>
    <w:rsid w:val="00CA0F2E"/>
    <w:rsid w:val="00CB1087"/>
    <w:rsid w:val="00CB637C"/>
    <w:rsid w:val="00CC0E3D"/>
    <w:rsid w:val="00CE5F7B"/>
    <w:rsid w:val="00CE7053"/>
    <w:rsid w:val="00CF133F"/>
    <w:rsid w:val="00CF51D1"/>
    <w:rsid w:val="00CF7A0D"/>
    <w:rsid w:val="00D15358"/>
    <w:rsid w:val="00D253ED"/>
    <w:rsid w:val="00D27B32"/>
    <w:rsid w:val="00D33107"/>
    <w:rsid w:val="00D3347C"/>
    <w:rsid w:val="00D34CF6"/>
    <w:rsid w:val="00D371EC"/>
    <w:rsid w:val="00D4052F"/>
    <w:rsid w:val="00D64132"/>
    <w:rsid w:val="00D67BC8"/>
    <w:rsid w:val="00D73237"/>
    <w:rsid w:val="00D77096"/>
    <w:rsid w:val="00D83349"/>
    <w:rsid w:val="00D85F8F"/>
    <w:rsid w:val="00D8635E"/>
    <w:rsid w:val="00D91347"/>
    <w:rsid w:val="00D93099"/>
    <w:rsid w:val="00D96B38"/>
    <w:rsid w:val="00DA1B0B"/>
    <w:rsid w:val="00DA44D9"/>
    <w:rsid w:val="00DA6B31"/>
    <w:rsid w:val="00DB1E73"/>
    <w:rsid w:val="00DB34EC"/>
    <w:rsid w:val="00DB3ACE"/>
    <w:rsid w:val="00DB5DC2"/>
    <w:rsid w:val="00DC0712"/>
    <w:rsid w:val="00DC1385"/>
    <w:rsid w:val="00DC4C3D"/>
    <w:rsid w:val="00DD11F3"/>
    <w:rsid w:val="00DD718E"/>
    <w:rsid w:val="00DE22F5"/>
    <w:rsid w:val="00DE3E6E"/>
    <w:rsid w:val="00DE416E"/>
    <w:rsid w:val="00DE64C2"/>
    <w:rsid w:val="00DF44B3"/>
    <w:rsid w:val="00E04877"/>
    <w:rsid w:val="00E11EDF"/>
    <w:rsid w:val="00E124D9"/>
    <w:rsid w:val="00E20215"/>
    <w:rsid w:val="00E22CCB"/>
    <w:rsid w:val="00E31708"/>
    <w:rsid w:val="00E3289F"/>
    <w:rsid w:val="00E36818"/>
    <w:rsid w:val="00E42598"/>
    <w:rsid w:val="00E468BC"/>
    <w:rsid w:val="00E54E04"/>
    <w:rsid w:val="00E57D33"/>
    <w:rsid w:val="00E813C0"/>
    <w:rsid w:val="00E8186E"/>
    <w:rsid w:val="00E81E7E"/>
    <w:rsid w:val="00E82CCD"/>
    <w:rsid w:val="00E949C7"/>
    <w:rsid w:val="00EA2F5B"/>
    <w:rsid w:val="00EA398E"/>
    <w:rsid w:val="00EA39D3"/>
    <w:rsid w:val="00EB5ACD"/>
    <w:rsid w:val="00EB7BEB"/>
    <w:rsid w:val="00EC2786"/>
    <w:rsid w:val="00EC2A77"/>
    <w:rsid w:val="00EC7CB2"/>
    <w:rsid w:val="00ED5E57"/>
    <w:rsid w:val="00EE2868"/>
    <w:rsid w:val="00EF14F1"/>
    <w:rsid w:val="00F01A4A"/>
    <w:rsid w:val="00F034C6"/>
    <w:rsid w:val="00F050E2"/>
    <w:rsid w:val="00F07D44"/>
    <w:rsid w:val="00F10413"/>
    <w:rsid w:val="00F133F9"/>
    <w:rsid w:val="00F13650"/>
    <w:rsid w:val="00F16A2D"/>
    <w:rsid w:val="00F17AE5"/>
    <w:rsid w:val="00F21764"/>
    <w:rsid w:val="00F2199D"/>
    <w:rsid w:val="00F219E7"/>
    <w:rsid w:val="00F35335"/>
    <w:rsid w:val="00F52192"/>
    <w:rsid w:val="00F54C67"/>
    <w:rsid w:val="00F60076"/>
    <w:rsid w:val="00F65C1B"/>
    <w:rsid w:val="00F673D5"/>
    <w:rsid w:val="00F70944"/>
    <w:rsid w:val="00F733F7"/>
    <w:rsid w:val="00F76F8D"/>
    <w:rsid w:val="00F95249"/>
    <w:rsid w:val="00FA76F1"/>
    <w:rsid w:val="00FB094F"/>
    <w:rsid w:val="00FB1322"/>
    <w:rsid w:val="00FB5979"/>
    <w:rsid w:val="00FC29A1"/>
    <w:rsid w:val="00FC68E4"/>
    <w:rsid w:val="00FD6446"/>
    <w:rsid w:val="00FF1B48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DF348"/>
  <w15:docId w15:val="{A211B52B-7F7F-4445-BC56-35939DD8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E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42EC"/>
    <w:pPr>
      <w:keepNext/>
      <w:spacing w:line="288" w:lineRule="auto"/>
      <w:ind w:left="3119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2EC"/>
    <w:pPr>
      <w:keepNext/>
      <w:spacing w:before="60"/>
      <w:ind w:right="-454" w:firstLine="141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qFormat/>
    <w:rsid w:val="004642EC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642EC"/>
    <w:pPr>
      <w:keepNext/>
      <w:ind w:firstLine="142"/>
      <w:jc w:val="center"/>
      <w:outlineLvl w:val="3"/>
    </w:pPr>
    <w:rPr>
      <w:i/>
      <w:iCs/>
      <w:sz w:val="16"/>
      <w:szCs w:val="16"/>
    </w:rPr>
  </w:style>
  <w:style w:type="paragraph" w:styleId="5">
    <w:name w:val="heading 5"/>
    <w:basedOn w:val="a"/>
    <w:next w:val="a"/>
    <w:qFormat/>
    <w:rsid w:val="004642EC"/>
    <w:pPr>
      <w:keepNext/>
      <w:spacing w:line="360" w:lineRule="auto"/>
      <w:ind w:left="1080" w:righ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2EC"/>
    <w:pPr>
      <w:spacing w:line="360" w:lineRule="auto"/>
      <w:ind w:left="3261"/>
    </w:pPr>
    <w:rPr>
      <w:sz w:val="28"/>
      <w:szCs w:val="28"/>
    </w:rPr>
  </w:style>
  <w:style w:type="paragraph" w:styleId="21">
    <w:name w:val="Body Text Indent 2"/>
    <w:basedOn w:val="a"/>
    <w:link w:val="22"/>
    <w:rsid w:val="004642EC"/>
    <w:pPr>
      <w:spacing w:line="360" w:lineRule="auto"/>
      <w:ind w:left="2835"/>
    </w:pPr>
    <w:rPr>
      <w:sz w:val="28"/>
      <w:szCs w:val="28"/>
    </w:rPr>
  </w:style>
  <w:style w:type="paragraph" w:styleId="a5">
    <w:name w:val="footnote text"/>
    <w:basedOn w:val="a"/>
    <w:semiHidden/>
    <w:rsid w:val="004642EC"/>
  </w:style>
  <w:style w:type="character" w:styleId="a6">
    <w:name w:val="footnote reference"/>
    <w:semiHidden/>
    <w:rsid w:val="004642EC"/>
    <w:rPr>
      <w:szCs w:val="20"/>
      <w:vertAlign w:val="superscript"/>
    </w:rPr>
  </w:style>
  <w:style w:type="paragraph" w:styleId="30">
    <w:name w:val="Body Text Indent 3"/>
    <w:basedOn w:val="a"/>
    <w:rsid w:val="004642EC"/>
    <w:pPr>
      <w:ind w:firstLine="567"/>
      <w:jc w:val="both"/>
    </w:pPr>
    <w:rPr>
      <w:szCs w:val="24"/>
    </w:rPr>
  </w:style>
  <w:style w:type="character" w:styleId="a7">
    <w:name w:val="Hyperlink"/>
    <w:rsid w:val="004642EC"/>
    <w:rPr>
      <w:color w:val="0000FF"/>
      <w:u w:val="single"/>
    </w:rPr>
  </w:style>
  <w:style w:type="character" w:styleId="a8">
    <w:name w:val="FollowedHyperlink"/>
    <w:rsid w:val="004642EC"/>
    <w:rPr>
      <w:color w:val="800080"/>
      <w:u w:val="single"/>
    </w:rPr>
  </w:style>
  <w:style w:type="paragraph" w:styleId="a9">
    <w:name w:val="Block Text"/>
    <w:basedOn w:val="a"/>
    <w:rsid w:val="004642EC"/>
    <w:pPr>
      <w:widowControl/>
      <w:ind w:left="-142" w:right="-455" w:firstLine="567"/>
      <w:jc w:val="both"/>
    </w:pPr>
    <w:rPr>
      <w:sz w:val="22"/>
    </w:rPr>
  </w:style>
  <w:style w:type="paragraph" w:styleId="aa">
    <w:name w:val="Title"/>
    <w:basedOn w:val="a"/>
    <w:qFormat/>
    <w:rsid w:val="004642EC"/>
    <w:pPr>
      <w:widowControl/>
      <w:autoSpaceDE/>
      <w:autoSpaceDN/>
      <w:adjustRightInd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9E5A95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10">
    <w:name w:val="Цитата1"/>
    <w:basedOn w:val="a"/>
    <w:rsid w:val="00D93099"/>
    <w:pPr>
      <w:widowControl/>
      <w:autoSpaceDE/>
      <w:autoSpaceDN/>
      <w:adjustRightInd/>
      <w:ind w:left="-142" w:right="-455" w:firstLine="567"/>
      <w:jc w:val="both"/>
    </w:pPr>
    <w:rPr>
      <w:sz w:val="22"/>
    </w:rPr>
  </w:style>
  <w:style w:type="paragraph" w:customStyle="1" w:styleId="50">
    <w:name w:val="заголовок 5"/>
    <w:basedOn w:val="a"/>
    <w:next w:val="a"/>
    <w:rsid w:val="00AC7398"/>
    <w:pPr>
      <w:keepNext/>
      <w:adjustRightInd/>
      <w:spacing w:line="360" w:lineRule="auto"/>
      <w:ind w:left="1080" w:right="-360"/>
      <w:jc w:val="both"/>
    </w:pPr>
    <w:rPr>
      <w:sz w:val="28"/>
      <w:szCs w:val="28"/>
    </w:rPr>
  </w:style>
  <w:style w:type="paragraph" w:styleId="ab">
    <w:name w:val="Body Text"/>
    <w:basedOn w:val="a"/>
    <w:rsid w:val="00720F20"/>
    <w:pPr>
      <w:spacing w:after="120"/>
    </w:pPr>
  </w:style>
  <w:style w:type="character" w:customStyle="1" w:styleId="textbig1">
    <w:name w:val="text_big1"/>
    <w:rsid w:val="00BA6CCC"/>
    <w:rPr>
      <w:color w:val="000000"/>
      <w:sz w:val="26"/>
      <w:szCs w:val="26"/>
    </w:rPr>
  </w:style>
  <w:style w:type="paragraph" w:styleId="ac">
    <w:name w:val="Normal (Web)"/>
    <w:basedOn w:val="a"/>
    <w:uiPriority w:val="99"/>
    <w:rsid w:val="00DE416E"/>
    <w:pPr>
      <w:widowControl/>
      <w:autoSpaceDE/>
      <w:autoSpaceDN/>
      <w:adjustRightInd/>
      <w:spacing w:after="84"/>
    </w:pPr>
    <w:rPr>
      <w:sz w:val="24"/>
      <w:szCs w:val="24"/>
    </w:rPr>
  </w:style>
  <w:style w:type="character" w:styleId="ad">
    <w:name w:val="Strong"/>
    <w:uiPriority w:val="22"/>
    <w:qFormat/>
    <w:rsid w:val="00DE416E"/>
    <w:rPr>
      <w:b/>
      <w:bCs/>
    </w:rPr>
  </w:style>
  <w:style w:type="character" w:customStyle="1" w:styleId="med1">
    <w:name w:val="med1"/>
    <w:rsid w:val="00877EBF"/>
    <w:rPr>
      <w:color w:val="000000"/>
      <w:sz w:val="26"/>
      <w:szCs w:val="26"/>
    </w:rPr>
  </w:style>
  <w:style w:type="paragraph" w:customStyle="1" w:styleId="11">
    <w:name w:val="Обычный1"/>
    <w:rsid w:val="00585B37"/>
    <w:pPr>
      <w:widowControl w:val="0"/>
    </w:pPr>
  </w:style>
  <w:style w:type="character" w:customStyle="1" w:styleId="a4">
    <w:name w:val="Основной текст с отступом Знак"/>
    <w:link w:val="a3"/>
    <w:rsid w:val="00662E86"/>
    <w:rPr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662E86"/>
    <w:rPr>
      <w:sz w:val="28"/>
      <w:szCs w:val="28"/>
      <w:lang w:val="ru-RU" w:eastAsia="ru-RU" w:bidi="ar-SA"/>
    </w:rPr>
  </w:style>
  <w:style w:type="character" w:customStyle="1" w:styleId="7">
    <w:name w:val="Основной текст (7)_"/>
    <w:link w:val="71"/>
    <w:locked/>
    <w:rsid w:val="009709CB"/>
    <w:rPr>
      <w:rFonts w:ascii="Tahoma" w:hAnsi="Tahoma"/>
      <w:shd w:val="clear" w:color="auto" w:fill="FFFFFF"/>
      <w:lang w:bidi="ar-SA"/>
    </w:rPr>
  </w:style>
  <w:style w:type="character" w:customStyle="1" w:styleId="70">
    <w:name w:val="Основной текст (7) + Не полужирный"/>
    <w:rsid w:val="009709CB"/>
    <w:rPr>
      <w:rFonts w:ascii="Tahoma" w:hAnsi="Tahoma"/>
      <w:b/>
      <w:bCs/>
      <w:shd w:val="clear" w:color="auto" w:fill="FFFFFF"/>
      <w:lang w:bidi="ar-SA"/>
    </w:rPr>
  </w:style>
  <w:style w:type="paragraph" w:customStyle="1" w:styleId="71">
    <w:name w:val="Основной текст (7)1"/>
    <w:basedOn w:val="a"/>
    <w:link w:val="7"/>
    <w:rsid w:val="009709CB"/>
    <w:pPr>
      <w:widowControl/>
      <w:shd w:val="clear" w:color="auto" w:fill="FFFFFF"/>
      <w:autoSpaceDE/>
      <w:autoSpaceDN/>
      <w:adjustRightInd/>
      <w:spacing w:before="360" w:after="120" w:line="240" w:lineRule="atLeast"/>
      <w:ind w:hanging="480"/>
      <w:jc w:val="center"/>
    </w:pPr>
    <w:rPr>
      <w:rFonts w:ascii="Tahoma" w:hAnsi="Tahoma"/>
      <w:shd w:val="clear" w:color="auto" w:fill="FFFFFF"/>
    </w:rPr>
  </w:style>
  <w:style w:type="character" w:customStyle="1" w:styleId="23">
    <w:name w:val="Знак Знак2"/>
    <w:rsid w:val="009D1E25"/>
    <w:rPr>
      <w:sz w:val="28"/>
      <w:szCs w:val="28"/>
    </w:rPr>
  </w:style>
  <w:style w:type="paragraph" w:customStyle="1" w:styleId="programtype">
    <w:name w:val="program_type"/>
    <w:basedOn w:val="a"/>
    <w:rsid w:val="004D1498"/>
    <w:pPr>
      <w:widowControl/>
      <w:autoSpaceDE/>
      <w:autoSpaceDN/>
      <w:adjustRightInd/>
      <w:spacing w:after="60"/>
    </w:pPr>
    <w:rPr>
      <w:b/>
      <w:bCs/>
      <w:i/>
      <w:iCs/>
      <w:color w:val="808080"/>
      <w:sz w:val="24"/>
      <w:szCs w:val="24"/>
    </w:rPr>
  </w:style>
  <w:style w:type="paragraph" w:styleId="ae">
    <w:name w:val="Balloon Text"/>
    <w:basedOn w:val="a"/>
    <w:link w:val="af"/>
    <w:rsid w:val="003F19A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F1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88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0">
    <w:name w:val="No Spacing"/>
    <w:uiPriority w:val="1"/>
    <w:qFormat/>
    <w:rsid w:val="00164310"/>
    <w:rPr>
      <w:rFonts w:ascii="Calibri" w:eastAsia="Calibri" w:hAnsi="Calibri"/>
      <w:sz w:val="22"/>
      <w:szCs w:val="22"/>
      <w:lang w:val="et-EE" w:eastAsia="en-US"/>
    </w:rPr>
  </w:style>
  <w:style w:type="paragraph" w:customStyle="1" w:styleId="211">
    <w:name w:val="Основной текст с отступом 21"/>
    <w:basedOn w:val="a"/>
    <w:rsid w:val="00D73237"/>
    <w:pPr>
      <w:autoSpaceDE/>
      <w:autoSpaceDN/>
      <w:adjustRightInd/>
      <w:spacing w:line="360" w:lineRule="auto"/>
      <w:ind w:left="2835"/>
    </w:pPr>
    <w:rPr>
      <w:sz w:val="28"/>
    </w:rPr>
  </w:style>
  <w:style w:type="paragraph" w:customStyle="1" w:styleId="2110">
    <w:name w:val="Основной текст с отступом 211"/>
    <w:basedOn w:val="a"/>
    <w:uiPriority w:val="99"/>
    <w:rsid w:val="00D73237"/>
    <w:pPr>
      <w:autoSpaceDE/>
      <w:autoSpaceDN/>
      <w:adjustRightInd/>
      <w:spacing w:line="360" w:lineRule="auto"/>
      <w:ind w:left="2835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73FDD"/>
    <w:rPr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C51734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F16A2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6A2D"/>
  </w:style>
  <w:style w:type="paragraph" w:styleId="af4">
    <w:name w:val="footer"/>
    <w:basedOn w:val="a"/>
    <w:link w:val="af5"/>
    <w:uiPriority w:val="99"/>
    <w:unhideWhenUsed/>
    <w:rsid w:val="00F16A2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6A2D"/>
  </w:style>
  <w:style w:type="paragraph" w:customStyle="1" w:styleId="51">
    <w:name w:val="Стиль5"/>
    <w:basedOn w:val="a"/>
    <w:qFormat/>
    <w:rsid w:val="00E22CCB"/>
    <w:pPr>
      <w:widowControl/>
      <w:autoSpaceDE/>
      <w:autoSpaceDN/>
      <w:adjustRightInd/>
      <w:spacing w:after="120"/>
      <w:jc w:val="right"/>
    </w:pPr>
    <w:rPr>
      <w:rFonts w:ascii="Arial" w:hAnsi="Arial" w:cs="Arial"/>
      <w:iCs/>
      <w:color w:val="000000"/>
      <w:sz w:val="24"/>
      <w:szCs w:val="24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253A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253A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inprom@spbst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library.ru/item.asp?id=364949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ecprom/spbst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necprom.spbst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inecprom.spb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F4E02-CB2C-49AD-B891-BDA0BB8B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ВВУЗА ПО УЧЕБНОЙ И НАУЧНОЙ РАБОТЕ</vt:lpstr>
    </vt:vector>
  </TitlesOfParts>
  <Company>ramec</Company>
  <LinksUpToDate>false</LinksUpToDate>
  <CharactersWithSpaces>7709</CharactersWithSpaces>
  <SharedDoc>false</SharedDoc>
  <HLinks>
    <vt:vector size="90" baseType="variant">
      <vt:variant>
        <vt:i4>5242992</vt:i4>
      </vt:variant>
      <vt:variant>
        <vt:i4>39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3997820</vt:i4>
      </vt:variant>
      <vt:variant>
        <vt:i4>36</vt:i4>
      </vt:variant>
      <vt:variant>
        <vt:i4>0</vt:i4>
      </vt:variant>
      <vt:variant>
        <vt:i4>5</vt:i4>
      </vt:variant>
      <vt:variant>
        <vt:lpwstr>http://www.inecprom.spbstu.ru/</vt:lpwstr>
      </vt:variant>
      <vt:variant>
        <vt:lpwstr/>
      </vt:variant>
      <vt:variant>
        <vt:i4>5242992</vt:i4>
      </vt:variant>
      <vt:variant>
        <vt:i4>33</vt:i4>
      </vt:variant>
      <vt:variant>
        <vt:i4>0</vt:i4>
      </vt:variant>
      <vt:variant>
        <vt:i4>5</vt:i4>
      </vt:variant>
      <vt:variant>
        <vt:lpwstr>mailto:inprom@spbstu.ru</vt:lpwstr>
      </vt:variant>
      <vt:variant>
        <vt:lpwstr/>
      </vt:variant>
      <vt:variant>
        <vt:i4>6225948</vt:i4>
      </vt:variant>
      <vt:variant>
        <vt:i4>30</vt:i4>
      </vt:variant>
      <vt:variant>
        <vt:i4>0</vt:i4>
      </vt:variant>
      <vt:variant>
        <vt:i4>5</vt:i4>
      </vt:variant>
      <vt:variant>
        <vt:lpwstr>http://rusmart.e-werest.org/</vt:lpwstr>
      </vt:variant>
      <vt:variant>
        <vt:lpwstr/>
      </vt:variant>
      <vt:variant>
        <vt:i4>5308515</vt:i4>
      </vt:variant>
      <vt:variant>
        <vt:i4>27</vt:i4>
      </vt:variant>
      <vt:variant>
        <vt:i4>0</vt:i4>
      </vt:variant>
      <vt:variant>
        <vt:i4>5</vt:i4>
      </vt:variant>
      <vt:variant>
        <vt:lpwstr>mailto:monografiya@spbstu.ru</vt:lpwstr>
      </vt:variant>
      <vt:variant>
        <vt:lpwstr/>
      </vt:variant>
      <vt:variant>
        <vt:i4>589850</vt:i4>
      </vt:variant>
      <vt:variant>
        <vt:i4>24</vt:i4>
      </vt:variant>
      <vt:variant>
        <vt:i4>0</vt:i4>
      </vt:variant>
      <vt:variant>
        <vt:i4>5</vt:i4>
      </vt:variant>
      <vt:variant>
        <vt:lpwstr>http://www.economy.spbstu.ru/</vt:lpwstr>
      </vt:variant>
      <vt:variant>
        <vt:lpwstr/>
      </vt:variant>
      <vt:variant>
        <vt:i4>8126502</vt:i4>
      </vt:variant>
      <vt:variant>
        <vt:i4>21</vt:i4>
      </vt:variant>
      <vt:variant>
        <vt:i4>0</vt:i4>
      </vt:variant>
      <vt:variant>
        <vt:i4>5</vt:i4>
      </vt:variant>
      <vt:variant>
        <vt:lpwstr>http://elibrary.ru/item.asp?id=26888682</vt:lpwstr>
      </vt:variant>
      <vt:variant>
        <vt:lpwstr/>
      </vt:variant>
      <vt:variant>
        <vt:i4>7209058</vt:i4>
      </vt:variant>
      <vt:variant>
        <vt:i4>18</vt:i4>
      </vt:variant>
      <vt:variant>
        <vt:i4>0</vt:i4>
      </vt:variant>
      <vt:variant>
        <vt:i4>5</vt:i4>
      </vt:variant>
      <vt:variant>
        <vt:lpwstr>http://spmi.ru/</vt:lpwstr>
      </vt:variant>
      <vt:variant>
        <vt:lpwstr/>
      </vt:variant>
      <vt:variant>
        <vt:i4>8192106</vt:i4>
      </vt:variant>
      <vt:variant>
        <vt:i4>15</vt:i4>
      </vt:variant>
      <vt:variant>
        <vt:i4>0</vt:i4>
      </vt:variant>
      <vt:variant>
        <vt:i4>5</vt:i4>
      </vt:variant>
      <vt:variant>
        <vt:lpwstr>http://tzar.ru/museums/palaces/c_atherine/amber_room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>http://pushkin.ru/encycl/museums/muzey-zapovednik-tsarskoe-selo.html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https://nevatrip.ru/day/po-rekam-i-kanalam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http://peterhofmuseum.ru/</vt:lpwstr>
      </vt:variant>
      <vt:variant>
        <vt:lpwstr/>
      </vt:variant>
      <vt:variant>
        <vt:i4>7208998</vt:i4>
      </vt:variant>
      <vt:variant>
        <vt:i4>3</vt:i4>
      </vt:variant>
      <vt:variant>
        <vt:i4>0</vt:i4>
      </vt:variant>
      <vt:variant>
        <vt:i4>5</vt:i4>
      </vt:variant>
      <vt:variant>
        <vt:lpwstr>http://www.bpk-spb.ru/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http://www.inecprom.spbstu.ru/</vt:lpwstr>
      </vt:variant>
      <vt:variant>
        <vt:lpwstr/>
      </vt:variant>
      <vt:variant>
        <vt:i4>5111895</vt:i4>
      </vt:variant>
      <vt:variant>
        <vt:i4>-1</vt:i4>
      </vt:variant>
      <vt:variant>
        <vt:i4>1057</vt:i4>
      </vt:variant>
      <vt:variant>
        <vt:i4>1</vt:i4>
      </vt:variant>
      <vt:variant>
        <vt:lpwstr>https://yt3.ggpht.com/-vNynWTKBBIA/AAAAAAAAAAI/AAAAAAAAAAA/KofouhV6aU8/s900-c-k-no-mo-rj-c0xffffff/photo.jpg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ВВУЗА ПО УЧЕБНОЙ И НАУЧНОЙ РАБОТЕ</dc:title>
  <dc:creator>Лариса</dc:creator>
  <cp:lastModifiedBy>User</cp:lastModifiedBy>
  <cp:revision>3</cp:revision>
  <cp:lastPrinted>2013-04-01T08:03:00Z</cp:lastPrinted>
  <dcterms:created xsi:type="dcterms:W3CDTF">2019-10-27T22:01:00Z</dcterms:created>
  <dcterms:modified xsi:type="dcterms:W3CDTF">2019-10-27T22:05:00Z</dcterms:modified>
</cp:coreProperties>
</file>